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E5" w:rsidRPr="00295052" w:rsidRDefault="008C50E5" w:rsidP="008C50E5">
      <w:pPr>
        <w:pStyle w:val="210"/>
        <w:jc w:val="right"/>
        <w:rPr>
          <w:sz w:val="28"/>
          <w:szCs w:val="28"/>
        </w:rPr>
      </w:pPr>
      <w:r>
        <w:rPr>
          <w:sz w:val="28"/>
          <w:szCs w:val="28"/>
        </w:rPr>
        <w:t>Утверждаю</w:t>
      </w:r>
      <w:r w:rsidRPr="00295052">
        <w:rPr>
          <w:sz w:val="28"/>
          <w:szCs w:val="28"/>
        </w:rPr>
        <w:t>:</w:t>
      </w:r>
    </w:p>
    <w:p w:rsidR="008C50E5" w:rsidRDefault="008C50E5" w:rsidP="008C50E5">
      <w:pPr>
        <w:pStyle w:val="210"/>
        <w:jc w:val="right"/>
        <w:rPr>
          <w:sz w:val="28"/>
          <w:szCs w:val="28"/>
        </w:rPr>
      </w:pPr>
      <w:r>
        <w:rPr>
          <w:sz w:val="28"/>
          <w:szCs w:val="28"/>
        </w:rPr>
        <w:t>Организатор конкурса</w:t>
      </w:r>
    </w:p>
    <w:p w:rsidR="008C50E5" w:rsidRDefault="004B172E" w:rsidP="008C50E5">
      <w:pPr>
        <w:pStyle w:val="210"/>
        <w:jc w:val="right"/>
        <w:rPr>
          <w:sz w:val="28"/>
          <w:szCs w:val="28"/>
        </w:rPr>
      </w:pPr>
      <w:r>
        <w:rPr>
          <w:sz w:val="28"/>
          <w:szCs w:val="28"/>
        </w:rPr>
        <w:t>Глава Карамского МО</w:t>
      </w:r>
    </w:p>
    <w:p w:rsidR="008C50E5" w:rsidRDefault="008C50E5" w:rsidP="008C50E5">
      <w:pPr>
        <w:pStyle w:val="210"/>
        <w:jc w:val="right"/>
        <w:rPr>
          <w:sz w:val="28"/>
          <w:szCs w:val="28"/>
        </w:rPr>
      </w:pPr>
      <w:r>
        <w:rPr>
          <w:sz w:val="28"/>
          <w:szCs w:val="28"/>
        </w:rPr>
        <w:t>_________</w:t>
      </w:r>
      <w:r w:rsidR="004B172E">
        <w:rPr>
          <w:sz w:val="28"/>
          <w:szCs w:val="28"/>
        </w:rPr>
        <w:t>___</w:t>
      </w:r>
      <w:r>
        <w:rPr>
          <w:sz w:val="28"/>
          <w:szCs w:val="28"/>
        </w:rPr>
        <w:t>___</w:t>
      </w:r>
      <w:r w:rsidR="004B172E">
        <w:rPr>
          <w:sz w:val="28"/>
          <w:szCs w:val="28"/>
        </w:rPr>
        <w:t>В</w:t>
      </w:r>
      <w:r>
        <w:rPr>
          <w:sz w:val="28"/>
          <w:szCs w:val="28"/>
        </w:rPr>
        <w:t>.</w:t>
      </w:r>
      <w:r w:rsidR="004B172E">
        <w:rPr>
          <w:sz w:val="28"/>
          <w:szCs w:val="28"/>
        </w:rPr>
        <w:t>В</w:t>
      </w:r>
      <w:r>
        <w:rPr>
          <w:sz w:val="28"/>
          <w:szCs w:val="28"/>
        </w:rPr>
        <w:t>. Са</w:t>
      </w:r>
      <w:r w:rsidR="004B172E">
        <w:rPr>
          <w:sz w:val="28"/>
          <w:szCs w:val="28"/>
        </w:rPr>
        <w:t>же</w:t>
      </w:r>
      <w:r>
        <w:rPr>
          <w:sz w:val="28"/>
          <w:szCs w:val="28"/>
        </w:rPr>
        <w:t>нов</w:t>
      </w:r>
    </w:p>
    <w:p w:rsidR="008C50E5" w:rsidRDefault="008C50E5" w:rsidP="008C50E5">
      <w:pPr>
        <w:pStyle w:val="210"/>
        <w:jc w:val="right"/>
        <w:rPr>
          <w:sz w:val="28"/>
          <w:szCs w:val="28"/>
        </w:rPr>
      </w:pPr>
      <w:r>
        <w:rPr>
          <w:sz w:val="28"/>
          <w:szCs w:val="28"/>
        </w:rPr>
        <w:t>Протокол заседания единой комиссии</w:t>
      </w:r>
    </w:p>
    <w:p w:rsidR="008C50E5" w:rsidRPr="00203026" w:rsidRDefault="008C50E5" w:rsidP="008C50E5">
      <w:pPr>
        <w:pStyle w:val="210"/>
        <w:jc w:val="right"/>
        <w:rPr>
          <w:sz w:val="28"/>
          <w:szCs w:val="28"/>
        </w:rPr>
      </w:pPr>
      <w:r>
        <w:rPr>
          <w:sz w:val="28"/>
          <w:szCs w:val="28"/>
        </w:rPr>
        <w:t>от 22.11.2016 года № 12</w:t>
      </w:r>
    </w:p>
    <w:p w:rsidR="008C50E5" w:rsidRPr="00BD5053" w:rsidRDefault="008C50E5" w:rsidP="008C50E5">
      <w:pPr>
        <w:pStyle w:val="210"/>
        <w:jc w:val="right"/>
        <w:rPr>
          <w:color w:val="FF0000"/>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Pr="00EB6823" w:rsidRDefault="00D937F3" w:rsidP="00D937F3">
      <w:pPr>
        <w:jc w:val="center"/>
        <w:rPr>
          <w:b/>
          <w:sz w:val="28"/>
          <w:szCs w:val="28"/>
        </w:rPr>
      </w:pPr>
    </w:p>
    <w:p w:rsidR="00D937F3" w:rsidRPr="00EB6823" w:rsidRDefault="00D937F3" w:rsidP="00D937F3">
      <w:pPr>
        <w:jc w:val="center"/>
        <w:rPr>
          <w:b/>
          <w:sz w:val="28"/>
          <w:szCs w:val="28"/>
        </w:rPr>
      </w:pPr>
    </w:p>
    <w:p w:rsidR="00D937F3" w:rsidRDefault="00D937F3" w:rsidP="00D937F3">
      <w:pPr>
        <w:jc w:val="center"/>
        <w:rPr>
          <w:b/>
          <w:sz w:val="28"/>
          <w:szCs w:val="28"/>
        </w:rPr>
      </w:pPr>
      <w:r>
        <w:rPr>
          <w:b/>
          <w:sz w:val="28"/>
          <w:szCs w:val="28"/>
        </w:rPr>
        <w:t>КОНКУРСНАЯ</w:t>
      </w:r>
      <w:r w:rsidRPr="00014F60">
        <w:rPr>
          <w:b/>
          <w:sz w:val="28"/>
          <w:szCs w:val="28"/>
        </w:rPr>
        <w:t xml:space="preserve"> ДОКУМЕНТАЦИЯ</w:t>
      </w:r>
    </w:p>
    <w:p w:rsidR="00D937F3" w:rsidRPr="00014F60" w:rsidRDefault="00D937F3" w:rsidP="00D937F3">
      <w:pPr>
        <w:jc w:val="center"/>
        <w:rPr>
          <w:b/>
          <w:sz w:val="28"/>
          <w:szCs w:val="28"/>
        </w:rPr>
      </w:pPr>
    </w:p>
    <w:p w:rsidR="00D937F3" w:rsidRDefault="00D937F3" w:rsidP="00D937F3">
      <w:pPr>
        <w:pStyle w:val="a3"/>
        <w:spacing w:after="0"/>
        <w:jc w:val="center"/>
        <w:rPr>
          <w:b/>
          <w:sz w:val="28"/>
          <w:szCs w:val="28"/>
        </w:rPr>
      </w:pPr>
      <w:r w:rsidRPr="00014F60">
        <w:rPr>
          <w:b/>
          <w:sz w:val="28"/>
          <w:szCs w:val="28"/>
        </w:rPr>
        <w:t xml:space="preserve">по проведению </w:t>
      </w:r>
      <w:r w:rsidR="00CA1E15">
        <w:rPr>
          <w:b/>
          <w:sz w:val="28"/>
          <w:szCs w:val="28"/>
        </w:rPr>
        <w:t>к</w:t>
      </w:r>
      <w:r>
        <w:rPr>
          <w:b/>
          <w:sz w:val="28"/>
          <w:szCs w:val="28"/>
        </w:rPr>
        <w:t>онкурса</w:t>
      </w:r>
      <w:r w:rsidRPr="00014F60">
        <w:rPr>
          <w:b/>
          <w:sz w:val="28"/>
          <w:szCs w:val="28"/>
        </w:rPr>
        <w:t xml:space="preserve"> на право заключения договора</w:t>
      </w:r>
      <w:r>
        <w:rPr>
          <w:b/>
          <w:sz w:val="28"/>
          <w:szCs w:val="28"/>
        </w:rPr>
        <w:t xml:space="preserve"> безвозмездного пользования муниципальным имуществом</w:t>
      </w:r>
    </w:p>
    <w:p w:rsidR="004B172E" w:rsidRDefault="004B172E" w:rsidP="00D937F3">
      <w:pPr>
        <w:pStyle w:val="a3"/>
        <w:spacing w:after="0"/>
        <w:jc w:val="center"/>
        <w:rPr>
          <w:b/>
          <w:sz w:val="28"/>
          <w:szCs w:val="28"/>
        </w:rPr>
      </w:pPr>
      <w:r>
        <w:rPr>
          <w:b/>
          <w:sz w:val="28"/>
          <w:szCs w:val="28"/>
        </w:rPr>
        <w:t>Карамского сельского поселения</w:t>
      </w:r>
    </w:p>
    <w:p w:rsidR="008C50E5" w:rsidRPr="0016739B" w:rsidRDefault="008C50E5" w:rsidP="00D937F3">
      <w:pPr>
        <w:pStyle w:val="a3"/>
        <w:spacing w:after="0"/>
        <w:jc w:val="center"/>
        <w:rPr>
          <w:b/>
          <w:sz w:val="28"/>
          <w:szCs w:val="28"/>
        </w:rPr>
      </w:pPr>
      <w:r>
        <w:rPr>
          <w:b/>
          <w:sz w:val="28"/>
          <w:szCs w:val="28"/>
        </w:rPr>
        <w:t>Казачинско-Ленского района</w:t>
      </w:r>
    </w:p>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1E76EB" w:rsidRDefault="001E76EB" w:rsidP="00D937F3"/>
    <w:p w:rsidR="00D937F3" w:rsidRDefault="00D937F3"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4B172E" w:rsidRDefault="004B172E" w:rsidP="008C50E5">
      <w:pPr>
        <w:pStyle w:val="210"/>
        <w:jc w:val="center"/>
        <w:rPr>
          <w:sz w:val="28"/>
          <w:szCs w:val="28"/>
        </w:rPr>
      </w:pPr>
    </w:p>
    <w:p w:rsidR="004B172E" w:rsidRDefault="004B172E" w:rsidP="008C50E5">
      <w:pPr>
        <w:pStyle w:val="210"/>
        <w:jc w:val="center"/>
        <w:rPr>
          <w:sz w:val="28"/>
          <w:szCs w:val="28"/>
        </w:rPr>
      </w:pPr>
    </w:p>
    <w:p w:rsidR="00D937F3" w:rsidRDefault="008C50E5" w:rsidP="004B172E">
      <w:pPr>
        <w:pStyle w:val="210"/>
        <w:jc w:val="center"/>
        <w:rPr>
          <w:b/>
          <w:sz w:val="22"/>
          <w:szCs w:val="22"/>
        </w:rPr>
      </w:pPr>
      <w:proofErr w:type="gramStart"/>
      <w:r>
        <w:rPr>
          <w:sz w:val="28"/>
          <w:szCs w:val="28"/>
        </w:rPr>
        <w:t>с</w:t>
      </w:r>
      <w:proofErr w:type="gramEnd"/>
      <w:r>
        <w:rPr>
          <w:sz w:val="28"/>
          <w:szCs w:val="28"/>
        </w:rPr>
        <w:t xml:space="preserve">. </w:t>
      </w:r>
      <w:proofErr w:type="gramStart"/>
      <w:r>
        <w:rPr>
          <w:sz w:val="28"/>
          <w:szCs w:val="28"/>
        </w:rPr>
        <w:t>Ка</w:t>
      </w:r>
      <w:r w:rsidR="004B172E">
        <w:rPr>
          <w:sz w:val="28"/>
          <w:szCs w:val="28"/>
        </w:rPr>
        <w:t>рам</w:t>
      </w:r>
      <w:proofErr w:type="gramEnd"/>
      <w:r>
        <w:rPr>
          <w:sz w:val="28"/>
          <w:szCs w:val="28"/>
        </w:rPr>
        <w:t>, 2016</w:t>
      </w:r>
      <w:r w:rsidR="004B172E">
        <w:rPr>
          <w:sz w:val="28"/>
          <w:szCs w:val="28"/>
        </w:rPr>
        <w:t xml:space="preserve"> </w:t>
      </w:r>
      <w:r>
        <w:rPr>
          <w:sz w:val="28"/>
          <w:szCs w:val="28"/>
        </w:rPr>
        <w:t>год</w:t>
      </w:r>
    </w:p>
    <w:p w:rsidR="00D937F3" w:rsidRDefault="00D937F3" w:rsidP="00231B7A">
      <w:pPr>
        <w:spacing w:before="120"/>
        <w:jc w:val="center"/>
        <w:rPr>
          <w:b/>
          <w:sz w:val="22"/>
          <w:szCs w:val="22"/>
        </w:rPr>
      </w:pPr>
    </w:p>
    <w:p w:rsidR="00D937F3" w:rsidRDefault="00D937F3" w:rsidP="00D937F3">
      <w:pPr>
        <w:spacing w:before="120"/>
        <w:rPr>
          <w:b/>
          <w:sz w:val="22"/>
          <w:szCs w:val="22"/>
        </w:rPr>
      </w:pPr>
    </w:p>
    <w:p w:rsidR="00D937F3" w:rsidRDefault="00D937F3" w:rsidP="00231B7A">
      <w:pPr>
        <w:spacing w:before="120"/>
        <w:jc w:val="center"/>
        <w:rPr>
          <w:b/>
          <w:sz w:val="22"/>
          <w:szCs w:val="22"/>
        </w:rPr>
      </w:pPr>
    </w:p>
    <w:p w:rsidR="00D77E2B" w:rsidRPr="00AC41CD" w:rsidRDefault="00196463" w:rsidP="00AC41CD">
      <w:pPr>
        <w:jc w:val="both"/>
        <w:rPr>
          <w:b/>
          <w:sz w:val="16"/>
          <w:szCs w:val="16"/>
        </w:rPr>
      </w:pPr>
      <w:r w:rsidRPr="00AC41CD">
        <w:rPr>
          <w:sz w:val="22"/>
          <w:szCs w:val="22"/>
        </w:rPr>
        <w:lastRenderedPageBreak/>
        <w:t xml:space="preserve"> </w:t>
      </w:r>
      <w:r w:rsidR="008B35AF" w:rsidRPr="00AC41CD">
        <w:rPr>
          <w:b/>
          <w:sz w:val="16"/>
          <w:szCs w:val="16"/>
        </w:rPr>
        <w:t xml:space="preserve">                                                    </w:t>
      </w:r>
      <w:r w:rsidR="00AB4D65" w:rsidRPr="00AC41CD">
        <w:rPr>
          <w:b/>
          <w:sz w:val="16"/>
          <w:szCs w:val="16"/>
        </w:rPr>
        <w:t xml:space="preserve">                                      </w:t>
      </w:r>
      <w:r w:rsidR="00835977" w:rsidRPr="00AC41CD">
        <w:rPr>
          <w:b/>
          <w:sz w:val="16"/>
          <w:szCs w:val="16"/>
        </w:rPr>
        <w:t xml:space="preserve">    </w:t>
      </w:r>
    </w:p>
    <w:p w:rsidR="007A79CA" w:rsidRPr="0056121A" w:rsidRDefault="007A79CA" w:rsidP="007A79CA">
      <w:pPr>
        <w:shd w:val="clear" w:color="auto" w:fill="FFFFFF"/>
        <w:jc w:val="center"/>
        <w:rPr>
          <w:b/>
          <w:sz w:val="22"/>
          <w:szCs w:val="22"/>
        </w:rPr>
      </w:pPr>
      <w:bookmarkStart w:id="0" w:name="_Toc123405471"/>
      <w:bookmarkStart w:id="1" w:name="_Toc154479983"/>
      <w:bookmarkStart w:id="2" w:name="sub_292"/>
      <w:bookmarkStart w:id="3" w:name="_Toc123405462"/>
      <w:bookmarkStart w:id="4" w:name="_Toc154479974"/>
      <w:bookmarkStart w:id="5" w:name="_Ref11225299"/>
      <w:r w:rsidRPr="00AC41CD">
        <w:rPr>
          <w:b/>
          <w:bCs/>
          <w:sz w:val="22"/>
          <w:szCs w:val="22"/>
        </w:rPr>
        <w:t>1. Общая информация о проведении конкурса на право заключения договора безвозмездного пользования</w:t>
      </w:r>
      <w:r w:rsidRPr="00FD546C">
        <w:rPr>
          <w:sz w:val="22"/>
          <w:szCs w:val="22"/>
        </w:rPr>
        <w:t xml:space="preserve"> </w:t>
      </w:r>
      <w:r>
        <w:rPr>
          <w:b/>
          <w:sz w:val="22"/>
          <w:szCs w:val="22"/>
        </w:rPr>
        <w:t>муниципальным имуществом</w:t>
      </w:r>
    </w:p>
    <w:p w:rsidR="007A79CA" w:rsidRPr="00086955" w:rsidRDefault="007A79CA" w:rsidP="007A79CA">
      <w:pPr>
        <w:ind w:firstLine="708"/>
        <w:jc w:val="both"/>
        <w:rPr>
          <w:sz w:val="22"/>
          <w:szCs w:val="22"/>
        </w:rPr>
      </w:pPr>
      <w:bookmarkStart w:id="6" w:name="_Ref119427085"/>
      <w:r>
        <w:rPr>
          <w:sz w:val="22"/>
          <w:szCs w:val="22"/>
        </w:rPr>
        <w:t xml:space="preserve">1.1. </w:t>
      </w:r>
      <w:proofErr w:type="gramStart"/>
      <w:r w:rsidRPr="0088515D">
        <w:rPr>
          <w:sz w:val="22"/>
          <w:szCs w:val="22"/>
        </w:rPr>
        <w:t xml:space="preserve">Настоящая конкурсная документация подготовлена в соответствии с </w:t>
      </w:r>
      <w:bookmarkEnd w:id="6"/>
      <w:r w:rsidRPr="0088515D">
        <w:rPr>
          <w:sz w:val="22"/>
          <w:szCs w:val="22"/>
        </w:rPr>
        <w:t>Федеральными зак</w:t>
      </w:r>
      <w:r>
        <w:rPr>
          <w:sz w:val="22"/>
          <w:szCs w:val="22"/>
        </w:rPr>
        <w:t>онами, от</w:t>
      </w:r>
      <w:r w:rsidRPr="0088515D">
        <w:rPr>
          <w:sz w:val="22"/>
          <w:szCs w:val="22"/>
        </w:rPr>
        <w:t xml:space="preserve"> 26.07.2006 г. № 135–ФЗ «О защите конкуренции»</w:t>
      </w:r>
      <w:r>
        <w:rPr>
          <w:sz w:val="22"/>
          <w:szCs w:val="22"/>
        </w:rPr>
        <w:t xml:space="preserve"> и </w:t>
      </w:r>
      <w:r w:rsidRPr="00086955">
        <w:rPr>
          <w:sz w:val="22"/>
          <w:szCs w:val="32"/>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086955">
        <w:rPr>
          <w:sz w:val="22"/>
          <w:szCs w:val="32"/>
        </w:rPr>
        <w:t xml:space="preserve">, и </w:t>
      </w:r>
      <w:proofErr w:type="gramStart"/>
      <w:r w:rsidRPr="00086955">
        <w:rPr>
          <w:sz w:val="22"/>
          <w:szCs w:val="32"/>
        </w:rPr>
        <w:t>перечне</w:t>
      </w:r>
      <w:proofErr w:type="gramEnd"/>
      <w:r w:rsidRPr="00086955">
        <w:rPr>
          <w:sz w:val="22"/>
          <w:szCs w:val="32"/>
        </w:rPr>
        <w:t xml:space="preserve"> видов имущества, в отношении которого заключение указанных договоров может осуществляться </w:t>
      </w:r>
      <w:proofErr w:type="spellStart"/>
      <w:r w:rsidRPr="00086955">
        <w:rPr>
          <w:sz w:val="22"/>
          <w:szCs w:val="32"/>
        </w:rPr>
        <w:t>путем</w:t>
      </w:r>
      <w:proofErr w:type="spellEnd"/>
      <w:r w:rsidRPr="00086955">
        <w:rPr>
          <w:sz w:val="22"/>
          <w:szCs w:val="32"/>
        </w:rPr>
        <w:t xml:space="preserve"> проведения торгов в форме конкурса»</w:t>
      </w:r>
      <w:r w:rsidRPr="00086955">
        <w:rPr>
          <w:sz w:val="22"/>
          <w:szCs w:val="22"/>
        </w:rPr>
        <w:t xml:space="preserve">. </w:t>
      </w:r>
    </w:p>
    <w:p w:rsidR="007A79CA" w:rsidRDefault="007A79CA" w:rsidP="007A79CA">
      <w:pPr>
        <w:jc w:val="both"/>
        <w:rPr>
          <w:b/>
          <w:sz w:val="22"/>
          <w:szCs w:val="22"/>
        </w:rPr>
      </w:pPr>
      <w:bookmarkStart w:id="7" w:name="_Toc154479968"/>
      <w:r w:rsidRPr="0088515D">
        <w:rPr>
          <w:b/>
          <w:sz w:val="22"/>
          <w:szCs w:val="22"/>
        </w:rPr>
        <w:t xml:space="preserve">             </w:t>
      </w:r>
      <w:r w:rsidRPr="00086955">
        <w:rPr>
          <w:sz w:val="22"/>
          <w:szCs w:val="22"/>
        </w:rPr>
        <w:t>1.2.</w:t>
      </w:r>
      <w:r>
        <w:rPr>
          <w:b/>
          <w:sz w:val="22"/>
          <w:szCs w:val="22"/>
        </w:rPr>
        <w:t xml:space="preserve"> </w:t>
      </w:r>
      <w:r w:rsidRPr="003376A0">
        <w:rPr>
          <w:sz w:val="22"/>
          <w:szCs w:val="22"/>
        </w:rPr>
        <w:t>Организатор конкурса:</w:t>
      </w:r>
      <w:r w:rsidRPr="0088515D">
        <w:rPr>
          <w:b/>
          <w:sz w:val="22"/>
          <w:szCs w:val="22"/>
        </w:rPr>
        <w:t xml:space="preserve"> </w:t>
      </w:r>
    </w:p>
    <w:p w:rsidR="007A79CA" w:rsidRDefault="007A79CA" w:rsidP="007A79CA">
      <w:pPr>
        <w:ind w:firstLine="709"/>
        <w:jc w:val="both"/>
        <w:rPr>
          <w:sz w:val="22"/>
          <w:szCs w:val="22"/>
        </w:rPr>
      </w:pPr>
      <w:r>
        <w:rPr>
          <w:sz w:val="22"/>
          <w:szCs w:val="22"/>
        </w:rPr>
        <w:t xml:space="preserve">Администрация Карамского </w:t>
      </w:r>
      <w:r w:rsidRPr="00181FF2">
        <w:rPr>
          <w:sz w:val="22"/>
          <w:szCs w:val="22"/>
        </w:rPr>
        <w:t>муниципальн</w:t>
      </w:r>
      <w:r>
        <w:rPr>
          <w:sz w:val="22"/>
          <w:szCs w:val="22"/>
        </w:rPr>
        <w:t>ого образования</w:t>
      </w:r>
      <w:r w:rsidRPr="0088515D">
        <w:rPr>
          <w:sz w:val="22"/>
          <w:szCs w:val="22"/>
        </w:rPr>
        <w:t xml:space="preserve"> </w:t>
      </w:r>
      <w:r>
        <w:rPr>
          <w:sz w:val="22"/>
          <w:szCs w:val="22"/>
        </w:rPr>
        <w:t>Казачинско-Ленского района (далее по тексту - Администрация).</w:t>
      </w:r>
    </w:p>
    <w:p w:rsidR="007A79CA" w:rsidRPr="0088515D" w:rsidRDefault="007A79CA" w:rsidP="007A79CA">
      <w:pPr>
        <w:jc w:val="both"/>
        <w:rPr>
          <w:sz w:val="22"/>
          <w:szCs w:val="22"/>
        </w:rPr>
      </w:pPr>
      <w:r w:rsidRPr="0088515D">
        <w:rPr>
          <w:sz w:val="22"/>
          <w:szCs w:val="22"/>
        </w:rPr>
        <w:t xml:space="preserve">Юридический и фактический адрес: </w:t>
      </w:r>
      <w:r>
        <w:rPr>
          <w:sz w:val="22"/>
          <w:szCs w:val="22"/>
        </w:rPr>
        <w:t>Иркутская область, Казачинско-Ленский район, село Карам, улица Романа Иванова, дом 22.</w:t>
      </w:r>
    </w:p>
    <w:p w:rsidR="007A79CA" w:rsidRPr="00181FF2" w:rsidRDefault="007A79CA" w:rsidP="007A79CA">
      <w:pPr>
        <w:rPr>
          <w:sz w:val="22"/>
          <w:szCs w:val="22"/>
        </w:rPr>
      </w:pPr>
      <w:r w:rsidRPr="00F73711">
        <w:rPr>
          <w:sz w:val="22"/>
          <w:szCs w:val="22"/>
        </w:rPr>
        <w:t xml:space="preserve">Адрес электронной почты: </w:t>
      </w:r>
      <w:r w:rsidRPr="00181FF2">
        <w:rPr>
          <w:sz w:val="22"/>
          <w:szCs w:val="22"/>
          <w:shd w:val="clear" w:color="auto" w:fill="FFFFFF"/>
        </w:rPr>
        <w:t>k</w:t>
      </w:r>
      <w:proofErr w:type="spellStart"/>
      <w:r>
        <w:rPr>
          <w:sz w:val="22"/>
          <w:szCs w:val="22"/>
          <w:shd w:val="clear" w:color="auto" w:fill="FFFFFF"/>
          <w:lang w:val="en-US"/>
        </w:rPr>
        <w:t>ara</w:t>
      </w:r>
      <w:proofErr w:type="spellEnd"/>
      <w:r w:rsidRPr="00181FF2">
        <w:rPr>
          <w:sz w:val="22"/>
          <w:szCs w:val="22"/>
          <w:shd w:val="clear" w:color="auto" w:fill="FFFFFF"/>
        </w:rPr>
        <w:t>m</w:t>
      </w:r>
      <w:r>
        <w:rPr>
          <w:sz w:val="22"/>
          <w:szCs w:val="22"/>
          <w:shd w:val="clear" w:color="auto" w:fill="FFFFFF"/>
          <w:lang w:val="en-US"/>
        </w:rPr>
        <w:t>s</w:t>
      </w:r>
      <w:proofErr w:type="spellStart"/>
      <w:r w:rsidRPr="00181FF2">
        <w:rPr>
          <w:sz w:val="22"/>
          <w:szCs w:val="22"/>
          <w:shd w:val="clear" w:color="auto" w:fill="FFFFFF"/>
        </w:rPr>
        <w:t>ka</w:t>
      </w:r>
      <w:r>
        <w:rPr>
          <w:sz w:val="22"/>
          <w:szCs w:val="22"/>
          <w:shd w:val="clear" w:color="auto" w:fill="FFFFFF"/>
          <w:lang w:val="en-US"/>
        </w:rPr>
        <w:t>ya</w:t>
      </w:r>
      <w:proofErr w:type="spellEnd"/>
      <w:r w:rsidRPr="00181FF2">
        <w:rPr>
          <w:sz w:val="22"/>
          <w:szCs w:val="22"/>
          <w:shd w:val="clear" w:color="auto" w:fill="FFFFFF"/>
        </w:rPr>
        <w:t>@</w:t>
      </w:r>
      <w:r>
        <w:rPr>
          <w:sz w:val="22"/>
          <w:szCs w:val="22"/>
          <w:shd w:val="clear" w:color="auto" w:fill="FFFFFF"/>
          <w:lang w:val="en-US"/>
        </w:rPr>
        <w:t>b</w:t>
      </w:r>
      <w:r w:rsidRPr="00181FF2">
        <w:rPr>
          <w:sz w:val="22"/>
          <w:szCs w:val="22"/>
          <w:shd w:val="clear" w:color="auto" w:fill="FFFFFF"/>
        </w:rPr>
        <w:t>k.ru</w:t>
      </w:r>
    </w:p>
    <w:p w:rsidR="007A79CA" w:rsidRDefault="007A79CA" w:rsidP="007A79CA">
      <w:pPr>
        <w:rPr>
          <w:sz w:val="22"/>
          <w:szCs w:val="22"/>
        </w:rPr>
      </w:pPr>
      <w:r w:rsidRPr="00F73711">
        <w:rPr>
          <w:sz w:val="22"/>
          <w:szCs w:val="22"/>
        </w:rPr>
        <w:t xml:space="preserve">Телефон: </w:t>
      </w:r>
      <w:r>
        <w:rPr>
          <w:sz w:val="22"/>
          <w:szCs w:val="22"/>
        </w:rPr>
        <w:t>8</w:t>
      </w:r>
      <w:r w:rsidRPr="004B172E">
        <w:rPr>
          <w:sz w:val="22"/>
          <w:szCs w:val="22"/>
        </w:rPr>
        <w:t xml:space="preserve"> </w:t>
      </w:r>
      <w:r>
        <w:rPr>
          <w:sz w:val="22"/>
          <w:szCs w:val="22"/>
        </w:rPr>
        <w:t>(39562)</w:t>
      </w:r>
      <w:r w:rsidRPr="004B172E">
        <w:rPr>
          <w:sz w:val="22"/>
          <w:szCs w:val="22"/>
        </w:rPr>
        <w:t xml:space="preserve"> 4</w:t>
      </w:r>
      <w:r>
        <w:rPr>
          <w:sz w:val="22"/>
          <w:szCs w:val="22"/>
        </w:rPr>
        <w:t>-</w:t>
      </w:r>
      <w:r w:rsidRPr="004B172E">
        <w:rPr>
          <w:sz w:val="22"/>
          <w:szCs w:val="22"/>
        </w:rPr>
        <w:t>90</w:t>
      </w:r>
      <w:r>
        <w:rPr>
          <w:sz w:val="22"/>
          <w:szCs w:val="22"/>
        </w:rPr>
        <w:t>-</w:t>
      </w:r>
      <w:r w:rsidRPr="004B172E">
        <w:rPr>
          <w:sz w:val="22"/>
          <w:szCs w:val="22"/>
        </w:rPr>
        <w:t>27</w:t>
      </w:r>
      <w:r>
        <w:rPr>
          <w:sz w:val="22"/>
          <w:szCs w:val="22"/>
        </w:rPr>
        <w:t xml:space="preserve"> Контактное лицо: Дедуров Андрей Анатольевич. </w:t>
      </w:r>
    </w:p>
    <w:p w:rsidR="007A79CA" w:rsidRPr="0088515D" w:rsidRDefault="007A79CA" w:rsidP="007A79CA">
      <w:pPr>
        <w:ind w:firstLine="708"/>
        <w:jc w:val="both"/>
        <w:rPr>
          <w:sz w:val="22"/>
          <w:szCs w:val="22"/>
        </w:rPr>
      </w:pPr>
      <w:r w:rsidRPr="0088515D">
        <w:rPr>
          <w:sz w:val="22"/>
          <w:szCs w:val="22"/>
        </w:rPr>
        <w:t>1.</w:t>
      </w:r>
      <w:r>
        <w:rPr>
          <w:sz w:val="22"/>
          <w:szCs w:val="22"/>
        </w:rPr>
        <w:t xml:space="preserve">3. </w:t>
      </w:r>
      <w:r w:rsidRPr="0088515D">
        <w:rPr>
          <w:sz w:val="22"/>
          <w:szCs w:val="22"/>
        </w:rPr>
        <w:t xml:space="preserve"> Сведения о </w:t>
      </w:r>
      <w:r>
        <w:rPr>
          <w:sz w:val="22"/>
          <w:szCs w:val="22"/>
        </w:rPr>
        <w:t xml:space="preserve">единой (конкурсной) </w:t>
      </w:r>
      <w:r w:rsidRPr="0088515D">
        <w:rPr>
          <w:sz w:val="22"/>
          <w:szCs w:val="22"/>
        </w:rPr>
        <w:t>комиссии</w:t>
      </w:r>
      <w:r>
        <w:rPr>
          <w:sz w:val="22"/>
          <w:szCs w:val="22"/>
        </w:rPr>
        <w:t>:</w:t>
      </w:r>
      <w:r w:rsidRPr="0088515D">
        <w:rPr>
          <w:sz w:val="22"/>
          <w:szCs w:val="22"/>
        </w:rPr>
        <w:t xml:space="preserve"> </w:t>
      </w:r>
    </w:p>
    <w:p w:rsidR="007A79CA" w:rsidRPr="00A40AA7" w:rsidRDefault="007A79CA" w:rsidP="007A79CA">
      <w:pPr>
        <w:shd w:val="clear" w:color="auto" w:fill="FFFFFF"/>
        <w:ind w:firstLine="567"/>
        <w:jc w:val="both"/>
        <w:rPr>
          <w:spacing w:val="2"/>
          <w:sz w:val="22"/>
          <w:szCs w:val="22"/>
        </w:rPr>
      </w:pPr>
      <w:r>
        <w:rPr>
          <w:sz w:val="22"/>
          <w:szCs w:val="22"/>
        </w:rPr>
        <w:t>Единая (ко</w:t>
      </w:r>
      <w:r w:rsidRPr="0088515D">
        <w:rPr>
          <w:sz w:val="22"/>
          <w:szCs w:val="22"/>
        </w:rPr>
        <w:t>нкурсная</w:t>
      </w:r>
      <w:r>
        <w:rPr>
          <w:sz w:val="22"/>
          <w:szCs w:val="22"/>
        </w:rPr>
        <w:t>)</w:t>
      </w:r>
      <w:r w:rsidRPr="0088515D">
        <w:rPr>
          <w:sz w:val="22"/>
          <w:szCs w:val="22"/>
        </w:rPr>
        <w:t xml:space="preserve"> комиссия по проведению настоящего конкурса </w:t>
      </w:r>
      <w:r>
        <w:rPr>
          <w:bCs/>
          <w:sz w:val="22"/>
          <w:szCs w:val="22"/>
        </w:rPr>
        <w:t>утверждена</w:t>
      </w:r>
      <w:r w:rsidRPr="004E1C2F">
        <w:rPr>
          <w:bCs/>
          <w:sz w:val="22"/>
          <w:szCs w:val="22"/>
        </w:rPr>
        <w:t xml:space="preserve"> </w:t>
      </w:r>
      <w:r>
        <w:rPr>
          <w:bCs/>
          <w:sz w:val="22"/>
          <w:szCs w:val="22"/>
        </w:rPr>
        <w:t>распоряжен</w:t>
      </w:r>
      <w:r w:rsidRPr="004E1C2F">
        <w:rPr>
          <w:spacing w:val="2"/>
          <w:sz w:val="22"/>
          <w:szCs w:val="22"/>
        </w:rPr>
        <w:t xml:space="preserve">ием </w:t>
      </w:r>
      <w:r>
        <w:rPr>
          <w:spacing w:val="2"/>
          <w:sz w:val="22"/>
          <w:szCs w:val="22"/>
        </w:rPr>
        <w:t>Главы Карамского сельского поселения</w:t>
      </w:r>
      <w:r w:rsidRPr="004E1C2F">
        <w:rPr>
          <w:spacing w:val="2"/>
          <w:sz w:val="22"/>
          <w:szCs w:val="22"/>
        </w:rPr>
        <w:t xml:space="preserve"> </w:t>
      </w:r>
      <w:r w:rsidRPr="00A40AA7">
        <w:rPr>
          <w:spacing w:val="2"/>
          <w:sz w:val="22"/>
          <w:szCs w:val="22"/>
        </w:rPr>
        <w:t>от 02.12.2016 года № 6 «О</w:t>
      </w:r>
      <w:r>
        <w:rPr>
          <w:spacing w:val="2"/>
          <w:sz w:val="22"/>
          <w:szCs w:val="22"/>
        </w:rPr>
        <w:t>б</w:t>
      </w:r>
      <w:r w:rsidRPr="00A40AA7">
        <w:rPr>
          <w:spacing w:val="2"/>
          <w:sz w:val="22"/>
          <w:szCs w:val="22"/>
        </w:rPr>
        <w:t xml:space="preserve">  утверждении положения и создания Единой комиссии по торгам».</w:t>
      </w:r>
    </w:p>
    <w:p w:rsidR="007A79CA" w:rsidRDefault="007A79CA" w:rsidP="007A79CA">
      <w:pPr>
        <w:shd w:val="clear" w:color="auto" w:fill="FFFFFF"/>
        <w:ind w:firstLine="567"/>
        <w:jc w:val="both"/>
        <w:rPr>
          <w:sz w:val="22"/>
          <w:szCs w:val="22"/>
        </w:rPr>
      </w:pPr>
      <w:r w:rsidRPr="0088515D">
        <w:rPr>
          <w:sz w:val="22"/>
          <w:szCs w:val="22"/>
        </w:rPr>
        <w:t xml:space="preserve">Конкурсная документация предоставляется организатором </w:t>
      </w:r>
      <w:r>
        <w:rPr>
          <w:sz w:val="22"/>
          <w:szCs w:val="22"/>
        </w:rPr>
        <w:t>конкурса по адресу:</w:t>
      </w:r>
      <w:r w:rsidRPr="004E1C2F">
        <w:rPr>
          <w:sz w:val="22"/>
          <w:szCs w:val="22"/>
        </w:rPr>
        <w:t xml:space="preserve"> </w:t>
      </w:r>
      <w:r>
        <w:rPr>
          <w:sz w:val="22"/>
          <w:szCs w:val="22"/>
        </w:rPr>
        <w:t>Иркутская область, Казачинско-Ленский район, село Карам, улица Романа Иванова, дом 22 кабинет 1,</w:t>
      </w:r>
      <w:r w:rsidRPr="0088515D">
        <w:rPr>
          <w:sz w:val="22"/>
          <w:szCs w:val="22"/>
        </w:rPr>
        <w:t xml:space="preserve"> без взимания платы, на основании поданного в письменной форме заявления любого заинтересованного лица в течение двух рабочих дней со дня получения организатором такого заявления.</w:t>
      </w:r>
    </w:p>
    <w:p w:rsidR="007A79CA" w:rsidRDefault="007A79CA" w:rsidP="007A79CA">
      <w:pPr>
        <w:ind w:firstLine="708"/>
        <w:jc w:val="both"/>
        <w:rPr>
          <w:bCs/>
          <w:sz w:val="22"/>
          <w:szCs w:val="22"/>
        </w:rPr>
      </w:pPr>
      <w:r w:rsidRPr="008B6209">
        <w:rPr>
          <w:sz w:val="22"/>
          <w:szCs w:val="22"/>
        </w:rPr>
        <w:t>1</w:t>
      </w:r>
      <w:r>
        <w:rPr>
          <w:sz w:val="22"/>
          <w:szCs w:val="22"/>
        </w:rPr>
        <w:t xml:space="preserve">.4. </w:t>
      </w:r>
      <w:r w:rsidRPr="00B61E10">
        <w:rPr>
          <w:bCs/>
          <w:sz w:val="22"/>
          <w:szCs w:val="22"/>
        </w:rPr>
        <w:t>Требования к техническому состоянию муниципального имущества, права на которое передаются по договору</w:t>
      </w:r>
      <w:r>
        <w:rPr>
          <w:bCs/>
          <w:sz w:val="22"/>
          <w:szCs w:val="22"/>
        </w:rPr>
        <w:t xml:space="preserve"> безвозмездного пользования муниципальным имуществом</w:t>
      </w:r>
      <w:r w:rsidRPr="00B61E10">
        <w:rPr>
          <w:bCs/>
          <w:sz w:val="22"/>
          <w:szCs w:val="22"/>
        </w:rPr>
        <w:t>, которым это имущество должно соответствовать на момент окончания срока договора</w:t>
      </w:r>
      <w:r>
        <w:rPr>
          <w:bCs/>
          <w:sz w:val="22"/>
          <w:szCs w:val="22"/>
        </w:rPr>
        <w:t>:</w:t>
      </w:r>
    </w:p>
    <w:p w:rsidR="007A79CA" w:rsidRPr="003F2155" w:rsidRDefault="007A79CA" w:rsidP="007A79CA">
      <w:pPr>
        <w:widowControl w:val="0"/>
        <w:numPr>
          <w:ilvl w:val="1"/>
          <w:numId w:val="9"/>
        </w:numPr>
        <w:shd w:val="clear" w:color="auto" w:fill="FFFFFF"/>
        <w:tabs>
          <w:tab w:val="clear" w:pos="1520"/>
          <w:tab w:val="num" w:pos="0"/>
          <w:tab w:val="left" w:pos="1162"/>
        </w:tabs>
        <w:autoSpaceDE w:val="0"/>
        <w:autoSpaceDN w:val="0"/>
        <w:adjustRightInd w:val="0"/>
        <w:ind w:left="0" w:firstLine="709"/>
        <w:jc w:val="both"/>
        <w:rPr>
          <w:spacing w:val="-12"/>
          <w:sz w:val="22"/>
          <w:szCs w:val="22"/>
        </w:rPr>
      </w:pPr>
      <w:proofErr w:type="gramStart"/>
      <w:r>
        <w:rPr>
          <w:bCs/>
          <w:sz w:val="22"/>
          <w:szCs w:val="22"/>
        </w:rPr>
        <w:t xml:space="preserve">Нижеперечисленное имущество, передаваемое в безвозмездное пользование по конкурсу, после окончания действия договора должно быть передано собственнику имущества в том состоянии, в котором оно было передано победителю конкурса в момент заключения договора, с </w:t>
      </w:r>
      <w:proofErr w:type="spellStart"/>
      <w:r>
        <w:rPr>
          <w:bCs/>
          <w:sz w:val="22"/>
          <w:szCs w:val="22"/>
        </w:rPr>
        <w:t>учетом</w:t>
      </w:r>
      <w:proofErr w:type="spellEnd"/>
      <w:r>
        <w:rPr>
          <w:bCs/>
          <w:sz w:val="22"/>
          <w:szCs w:val="22"/>
        </w:rPr>
        <w:t xml:space="preserve"> нормального износа, и с </w:t>
      </w:r>
      <w:proofErr w:type="spellStart"/>
      <w:r>
        <w:rPr>
          <w:bCs/>
          <w:sz w:val="22"/>
          <w:szCs w:val="22"/>
        </w:rPr>
        <w:t>произведенным</w:t>
      </w:r>
      <w:proofErr w:type="spellEnd"/>
      <w:r>
        <w:rPr>
          <w:bCs/>
          <w:sz w:val="22"/>
          <w:szCs w:val="22"/>
        </w:rPr>
        <w:t xml:space="preserve"> неотделимыми улучшениями</w:t>
      </w:r>
      <w:r w:rsidRPr="003F2155">
        <w:rPr>
          <w:sz w:val="22"/>
          <w:szCs w:val="22"/>
        </w:rPr>
        <w:t>.</w:t>
      </w:r>
      <w:proofErr w:type="gramEnd"/>
    </w:p>
    <w:p w:rsidR="007A79CA" w:rsidRPr="00CD67C2" w:rsidRDefault="007A79CA" w:rsidP="007A79CA">
      <w:pPr>
        <w:ind w:firstLine="708"/>
        <w:jc w:val="both"/>
        <w:rPr>
          <w:sz w:val="22"/>
          <w:szCs w:val="22"/>
        </w:rPr>
      </w:pPr>
      <w:r>
        <w:rPr>
          <w:sz w:val="22"/>
          <w:szCs w:val="22"/>
        </w:rPr>
        <w:t xml:space="preserve">1.5. </w:t>
      </w:r>
      <w:r w:rsidRPr="00086955">
        <w:rPr>
          <w:sz w:val="22"/>
          <w:szCs w:val="22"/>
        </w:rPr>
        <w:t xml:space="preserve">Предмет конкурса </w:t>
      </w:r>
      <w:r>
        <w:rPr>
          <w:sz w:val="22"/>
          <w:szCs w:val="22"/>
        </w:rPr>
        <w:t>–</w:t>
      </w:r>
      <w:r w:rsidRPr="00086955">
        <w:rPr>
          <w:sz w:val="22"/>
          <w:szCs w:val="22"/>
        </w:rPr>
        <w:t xml:space="preserve"> </w:t>
      </w:r>
      <w:bookmarkEnd w:id="7"/>
      <w:r>
        <w:rPr>
          <w:sz w:val="22"/>
          <w:szCs w:val="22"/>
        </w:rPr>
        <w:t xml:space="preserve">право на заключение договора </w:t>
      </w:r>
      <w:r w:rsidRPr="00086955">
        <w:rPr>
          <w:sz w:val="22"/>
          <w:szCs w:val="22"/>
        </w:rPr>
        <w:t>безвозмездного пользования</w:t>
      </w:r>
      <w:r>
        <w:rPr>
          <w:sz w:val="22"/>
          <w:szCs w:val="22"/>
        </w:rPr>
        <w:t xml:space="preserve"> муниципальным имуществом. </w:t>
      </w:r>
      <w:r w:rsidRPr="00CD67C2">
        <w:rPr>
          <w:sz w:val="22"/>
          <w:szCs w:val="22"/>
        </w:rPr>
        <w:t xml:space="preserve">В безвозмездное пользование </w:t>
      </w:r>
      <w:proofErr w:type="spellStart"/>
      <w:r w:rsidRPr="00CD67C2">
        <w:rPr>
          <w:sz w:val="22"/>
          <w:szCs w:val="22"/>
        </w:rPr>
        <w:t>передаетс</w:t>
      </w:r>
      <w:r>
        <w:rPr>
          <w:sz w:val="22"/>
          <w:szCs w:val="22"/>
        </w:rPr>
        <w:t>я</w:t>
      </w:r>
      <w:proofErr w:type="spellEnd"/>
      <w:r>
        <w:rPr>
          <w:sz w:val="22"/>
          <w:szCs w:val="22"/>
        </w:rPr>
        <w:t xml:space="preserve"> комплекс следующего имущества</w:t>
      </w:r>
      <w:r w:rsidRPr="00CD67C2">
        <w:rPr>
          <w:sz w:val="22"/>
          <w:szCs w:val="22"/>
        </w:rPr>
        <w:t>:</w:t>
      </w:r>
    </w:p>
    <w:tbl>
      <w:tblPr>
        <w:tblW w:w="106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95"/>
        <w:gridCol w:w="3233"/>
        <w:gridCol w:w="2954"/>
      </w:tblGrid>
      <w:tr w:rsidR="007A79CA" w:rsidRPr="00C749CD" w:rsidTr="007A79CA">
        <w:trPr>
          <w:trHeight w:val="896"/>
        </w:trPr>
        <w:tc>
          <w:tcPr>
            <w:tcW w:w="567"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 xml:space="preserve">№ </w:t>
            </w:r>
            <w:proofErr w:type="gramStart"/>
            <w:r w:rsidRPr="00C749CD">
              <w:rPr>
                <w:b/>
                <w:sz w:val="20"/>
                <w:szCs w:val="20"/>
              </w:rPr>
              <w:t>п</w:t>
            </w:r>
            <w:proofErr w:type="gramEnd"/>
            <w:r w:rsidRPr="00C749CD">
              <w:rPr>
                <w:b/>
                <w:sz w:val="20"/>
                <w:szCs w:val="20"/>
              </w:rPr>
              <w:t>/п</w:t>
            </w:r>
          </w:p>
        </w:tc>
        <w:tc>
          <w:tcPr>
            <w:tcW w:w="3895"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Наименование</w:t>
            </w:r>
          </w:p>
        </w:tc>
        <w:tc>
          <w:tcPr>
            <w:tcW w:w="3233" w:type="dxa"/>
            <w:shd w:val="clear" w:color="auto" w:fill="auto"/>
            <w:vAlign w:val="center"/>
          </w:tcPr>
          <w:p w:rsidR="007A79CA" w:rsidRDefault="007A79CA" w:rsidP="007A79CA">
            <w:pPr>
              <w:tabs>
                <w:tab w:val="left" w:pos="2640"/>
                <w:tab w:val="left" w:pos="7968"/>
              </w:tabs>
              <w:jc w:val="center"/>
              <w:rPr>
                <w:b/>
                <w:sz w:val="20"/>
                <w:szCs w:val="20"/>
              </w:rPr>
            </w:pPr>
            <w:r w:rsidRPr="00C749CD">
              <w:rPr>
                <w:b/>
                <w:sz w:val="20"/>
                <w:szCs w:val="20"/>
              </w:rPr>
              <w:t>Характеристика</w:t>
            </w:r>
          </w:p>
          <w:p w:rsidR="007A79CA" w:rsidRPr="00C749CD" w:rsidRDefault="007A79CA" w:rsidP="007A79CA">
            <w:pPr>
              <w:tabs>
                <w:tab w:val="left" w:pos="2640"/>
                <w:tab w:val="left" w:pos="7968"/>
              </w:tabs>
              <w:jc w:val="center"/>
              <w:rPr>
                <w:b/>
                <w:sz w:val="20"/>
                <w:szCs w:val="20"/>
              </w:rPr>
            </w:pPr>
            <w:r w:rsidRPr="00C749CD">
              <w:rPr>
                <w:b/>
                <w:sz w:val="20"/>
                <w:szCs w:val="20"/>
              </w:rPr>
              <w:t xml:space="preserve"> (описание имущества)</w:t>
            </w:r>
          </w:p>
        </w:tc>
        <w:tc>
          <w:tcPr>
            <w:tcW w:w="2954"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Место нахождения</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1</w:t>
            </w:r>
          </w:p>
        </w:tc>
        <w:tc>
          <w:tcPr>
            <w:tcW w:w="3895" w:type="dxa"/>
            <w:shd w:val="clear" w:color="auto" w:fill="auto"/>
            <w:vAlign w:val="center"/>
          </w:tcPr>
          <w:p w:rsidR="007A79CA" w:rsidRPr="00C749CD" w:rsidRDefault="007A79CA" w:rsidP="007A79CA">
            <w:pPr>
              <w:tabs>
                <w:tab w:val="left" w:pos="2640"/>
                <w:tab w:val="left" w:pos="7968"/>
              </w:tabs>
              <w:rPr>
                <w:sz w:val="20"/>
                <w:szCs w:val="20"/>
              </w:rPr>
            </w:pPr>
            <w:r w:rsidRPr="00C749CD">
              <w:rPr>
                <w:sz w:val="20"/>
                <w:szCs w:val="20"/>
              </w:rPr>
              <w:t>Дизельная электростанция ДЭС</w:t>
            </w:r>
            <w:r>
              <w:rPr>
                <w:sz w:val="20"/>
                <w:szCs w:val="20"/>
              </w:rPr>
              <w:t xml:space="preserve"> МТЗ-ММЗ 266-100</w:t>
            </w:r>
            <w:r w:rsidRPr="00C749CD">
              <w:rPr>
                <w:sz w:val="20"/>
                <w:szCs w:val="20"/>
              </w:rPr>
              <w:t xml:space="preserve"> кВт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 xml:space="preserve">Мощность </w:t>
            </w:r>
            <w:r>
              <w:rPr>
                <w:sz w:val="20"/>
                <w:szCs w:val="20"/>
              </w:rPr>
              <w:t>10</w:t>
            </w:r>
            <w:r w:rsidRPr="00917088">
              <w:rPr>
                <w:sz w:val="20"/>
                <w:szCs w:val="20"/>
              </w:rPr>
              <w:t>0 кВт</w:t>
            </w:r>
          </w:p>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2</w:t>
            </w:r>
          </w:p>
        </w:tc>
        <w:tc>
          <w:tcPr>
            <w:tcW w:w="3895" w:type="dxa"/>
            <w:shd w:val="clear" w:color="auto" w:fill="auto"/>
            <w:vAlign w:val="center"/>
          </w:tcPr>
          <w:p w:rsidR="007A79CA" w:rsidRPr="00C749CD" w:rsidRDefault="007A79CA" w:rsidP="007A79CA">
            <w:pPr>
              <w:tabs>
                <w:tab w:val="left" w:pos="2640"/>
                <w:tab w:val="left" w:pos="7968"/>
              </w:tabs>
              <w:rPr>
                <w:sz w:val="20"/>
                <w:szCs w:val="20"/>
              </w:rPr>
            </w:pPr>
            <w:r>
              <w:rPr>
                <w:sz w:val="20"/>
                <w:szCs w:val="20"/>
              </w:rPr>
              <w:t>Электроагрегат д</w:t>
            </w:r>
            <w:r w:rsidRPr="00C749CD">
              <w:rPr>
                <w:sz w:val="20"/>
                <w:szCs w:val="20"/>
              </w:rPr>
              <w:t>изельн</w:t>
            </w:r>
            <w:r>
              <w:rPr>
                <w:sz w:val="20"/>
                <w:szCs w:val="20"/>
              </w:rPr>
              <w:t>ый</w:t>
            </w:r>
            <w:r w:rsidRPr="00C749CD">
              <w:rPr>
                <w:sz w:val="20"/>
                <w:szCs w:val="20"/>
              </w:rPr>
              <w:t xml:space="preserve"> </w:t>
            </w:r>
            <w:r>
              <w:rPr>
                <w:sz w:val="20"/>
                <w:szCs w:val="20"/>
              </w:rPr>
              <w:t>«АД-200-Т/400» Ижевск</w:t>
            </w:r>
            <w:r w:rsidRPr="00C749CD">
              <w:rPr>
                <w:sz w:val="20"/>
                <w:szCs w:val="20"/>
              </w:rPr>
              <w:t xml:space="preserve"> </w:t>
            </w:r>
            <w:r>
              <w:rPr>
                <w:sz w:val="20"/>
                <w:szCs w:val="20"/>
              </w:rPr>
              <w:t>20</w:t>
            </w:r>
            <w:r w:rsidRPr="00C749CD">
              <w:rPr>
                <w:sz w:val="20"/>
                <w:szCs w:val="20"/>
              </w:rPr>
              <w:t>0 кВт</w:t>
            </w:r>
          </w:p>
        </w:tc>
        <w:tc>
          <w:tcPr>
            <w:tcW w:w="3233" w:type="dxa"/>
            <w:shd w:val="clear" w:color="auto" w:fill="auto"/>
            <w:vAlign w:val="center"/>
          </w:tcPr>
          <w:p w:rsidR="007A79CA" w:rsidRDefault="007A79CA" w:rsidP="007A79CA">
            <w:pPr>
              <w:tabs>
                <w:tab w:val="left" w:pos="2640"/>
                <w:tab w:val="left" w:pos="7968"/>
              </w:tabs>
              <w:rPr>
                <w:sz w:val="20"/>
                <w:szCs w:val="20"/>
              </w:rPr>
            </w:pPr>
            <w:r w:rsidRPr="00917088">
              <w:rPr>
                <w:sz w:val="20"/>
                <w:szCs w:val="20"/>
              </w:rPr>
              <w:t xml:space="preserve">Мощность </w:t>
            </w:r>
            <w:r>
              <w:rPr>
                <w:sz w:val="20"/>
                <w:szCs w:val="20"/>
              </w:rPr>
              <w:t xml:space="preserve">200 кВт </w:t>
            </w:r>
          </w:p>
          <w:p w:rsidR="007A79CA" w:rsidRPr="00917088" w:rsidRDefault="007A79CA" w:rsidP="007A79CA">
            <w:pPr>
              <w:tabs>
                <w:tab w:val="left" w:pos="2640"/>
                <w:tab w:val="left" w:pos="7968"/>
              </w:tabs>
              <w:rPr>
                <w:sz w:val="20"/>
                <w:szCs w:val="20"/>
              </w:rPr>
            </w:pPr>
            <w:r>
              <w:rPr>
                <w:sz w:val="20"/>
                <w:szCs w:val="20"/>
              </w:rPr>
              <w:t xml:space="preserve">Состояние </w:t>
            </w:r>
            <w:r w:rsidRPr="00917088">
              <w:rPr>
                <w:sz w:val="20"/>
                <w:szCs w:val="20"/>
              </w:rPr>
              <w:t>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3</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50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4</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5</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6</w:t>
            </w:r>
          </w:p>
        </w:tc>
        <w:tc>
          <w:tcPr>
            <w:tcW w:w="3895" w:type="dxa"/>
            <w:shd w:val="clear" w:color="auto" w:fill="auto"/>
            <w:vAlign w:val="center"/>
          </w:tcPr>
          <w:p w:rsidR="007A79CA" w:rsidRPr="00C749CD" w:rsidRDefault="007A79CA" w:rsidP="007A79CA">
            <w:pPr>
              <w:rPr>
                <w:sz w:val="20"/>
                <w:szCs w:val="20"/>
              </w:rPr>
            </w:pPr>
            <w:r>
              <w:rPr>
                <w:sz w:val="20"/>
                <w:szCs w:val="20"/>
              </w:rPr>
              <w:t>Л</w:t>
            </w:r>
            <w:r w:rsidRPr="00C749CD">
              <w:rPr>
                <w:sz w:val="20"/>
                <w:szCs w:val="20"/>
              </w:rPr>
              <w:t xml:space="preserve">иния электропередачи (ВЛ-0,4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proofErr w:type="spellStart"/>
            <w:r>
              <w:rPr>
                <w:sz w:val="20"/>
                <w:szCs w:val="20"/>
              </w:rPr>
              <w:t>Протяженностью</w:t>
            </w:r>
            <w:proofErr w:type="spellEnd"/>
            <w:r>
              <w:rPr>
                <w:sz w:val="20"/>
                <w:szCs w:val="20"/>
              </w:rPr>
              <w:t xml:space="preserve"> 1000</w:t>
            </w:r>
            <w:r w:rsidRPr="00917088">
              <w:rPr>
                <w:sz w:val="20"/>
                <w:szCs w:val="20"/>
              </w:rPr>
              <w:t>0 м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7</w:t>
            </w:r>
          </w:p>
        </w:tc>
        <w:tc>
          <w:tcPr>
            <w:tcW w:w="3895" w:type="dxa"/>
            <w:shd w:val="clear" w:color="auto" w:fill="auto"/>
            <w:vAlign w:val="center"/>
          </w:tcPr>
          <w:p w:rsidR="007A79CA" w:rsidRPr="00C749CD" w:rsidRDefault="007A79CA" w:rsidP="007A79CA">
            <w:pPr>
              <w:rPr>
                <w:sz w:val="20"/>
                <w:szCs w:val="20"/>
              </w:rPr>
            </w:pPr>
            <w:r>
              <w:rPr>
                <w:sz w:val="20"/>
                <w:szCs w:val="20"/>
              </w:rPr>
              <w:t>Л</w:t>
            </w:r>
            <w:r w:rsidRPr="00C749CD">
              <w:rPr>
                <w:sz w:val="20"/>
                <w:szCs w:val="20"/>
              </w:rPr>
              <w:t>иния электропередачи (ВЛ-</w:t>
            </w:r>
            <w:r>
              <w:rPr>
                <w:sz w:val="20"/>
                <w:szCs w:val="20"/>
              </w:rPr>
              <w:t>1</w:t>
            </w:r>
            <w:r w:rsidRPr="00C749CD">
              <w:rPr>
                <w:sz w:val="20"/>
                <w:szCs w:val="20"/>
              </w:rPr>
              <w:t>0,</w:t>
            </w:r>
            <w:r>
              <w:rPr>
                <w:sz w:val="20"/>
                <w:szCs w:val="20"/>
              </w:rPr>
              <w:t>0</w:t>
            </w:r>
            <w:r w:rsidRPr="00C749CD">
              <w:rPr>
                <w:sz w:val="20"/>
                <w:szCs w:val="20"/>
              </w:rPr>
              <w:t xml:space="preserve">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proofErr w:type="spellStart"/>
            <w:r w:rsidRPr="00917088">
              <w:rPr>
                <w:sz w:val="20"/>
                <w:szCs w:val="20"/>
              </w:rPr>
              <w:t>Протяженность</w:t>
            </w:r>
            <w:proofErr w:type="spellEnd"/>
            <w:r w:rsidRPr="00917088">
              <w:rPr>
                <w:sz w:val="20"/>
                <w:szCs w:val="20"/>
              </w:rPr>
              <w:t xml:space="preserve"> </w:t>
            </w:r>
          </w:p>
          <w:p w:rsidR="007A79CA" w:rsidRPr="00917088" w:rsidRDefault="007A79CA" w:rsidP="007A79CA">
            <w:pPr>
              <w:tabs>
                <w:tab w:val="left" w:pos="2640"/>
                <w:tab w:val="left" w:pos="7968"/>
              </w:tabs>
              <w:rPr>
                <w:color w:val="FF0000"/>
                <w:sz w:val="20"/>
                <w:szCs w:val="20"/>
              </w:rPr>
            </w:pPr>
            <w:r>
              <w:rPr>
                <w:sz w:val="20"/>
                <w:szCs w:val="20"/>
              </w:rPr>
              <w:t>25</w:t>
            </w:r>
            <w:r w:rsidRPr="00917088">
              <w:rPr>
                <w:sz w:val="20"/>
                <w:szCs w:val="20"/>
              </w:rPr>
              <w:t>00 м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8</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9</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10</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11</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12</w:t>
            </w:r>
          </w:p>
        </w:tc>
        <w:tc>
          <w:tcPr>
            <w:tcW w:w="3895" w:type="dxa"/>
            <w:shd w:val="clear" w:color="auto" w:fill="auto"/>
            <w:vAlign w:val="center"/>
          </w:tcPr>
          <w:p w:rsidR="007A79CA" w:rsidRPr="00C749CD" w:rsidRDefault="007A79CA" w:rsidP="007A79CA">
            <w:pPr>
              <w:rPr>
                <w:sz w:val="20"/>
                <w:szCs w:val="20"/>
              </w:rPr>
            </w:pPr>
            <w:r w:rsidRPr="00C749CD">
              <w:rPr>
                <w:sz w:val="20"/>
                <w:szCs w:val="20"/>
              </w:rPr>
              <w:t xml:space="preserve">Здание дизельной </w:t>
            </w:r>
            <w:r>
              <w:rPr>
                <w:sz w:val="20"/>
                <w:szCs w:val="20"/>
              </w:rPr>
              <w:t>электростанции</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 xml:space="preserve">Площадью </w:t>
            </w:r>
            <w:r>
              <w:rPr>
                <w:sz w:val="20"/>
                <w:szCs w:val="20"/>
              </w:rPr>
              <w:t>29</w:t>
            </w:r>
            <w:r w:rsidRPr="00917088">
              <w:rPr>
                <w:sz w:val="20"/>
                <w:szCs w:val="20"/>
              </w:rPr>
              <w:t>0,</w:t>
            </w:r>
            <w:r>
              <w:rPr>
                <w:sz w:val="20"/>
                <w:szCs w:val="20"/>
              </w:rPr>
              <w:t>0</w:t>
            </w:r>
            <w:r w:rsidRPr="00917088">
              <w:rPr>
                <w:sz w:val="20"/>
                <w:szCs w:val="20"/>
              </w:rPr>
              <w:t xml:space="preserve"> </w:t>
            </w:r>
            <w:proofErr w:type="spellStart"/>
            <w:r w:rsidRPr="00917088">
              <w:rPr>
                <w:sz w:val="20"/>
                <w:szCs w:val="20"/>
              </w:rPr>
              <w:t>кв.м</w:t>
            </w:r>
            <w:proofErr w:type="spellEnd"/>
            <w:r w:rsidRPr="00917088">
              <w:rPr>
                <w:sz w:val="20"/>
                <w:szCs w:val="20"/>
              </w:rPr>
              <w:t>.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bl>
    <w:p w:rsidR="007A79CA" w:rsidRDefault="007A79CA" w:rsidP="007A79CA">
      <w:pPr>
        <w:ind w:firstLine="708"/>
        <w:jc w:val="both"/>
        <w:rPr>
          <w:sz w:val="22"/>
          <w:szCs w:val="22"/>
        </w:rPr>
      </w:pPr>
    </w:p>
    <w:p w:rsidR="007A79CA" w:rsidRDefault="007A79CA" w:rsidP="007A79CA">
      <w:pPr>
        <w:ind w:firstLine="708"/>
        <w:jc w:val="both"/>
        <w:rPr>
          <w:sz w:val="22"/>
          <w:szCs w:val="22"/>
        </w:rPr>
      </w:pPr>
      <w:r>
        <w:rPr>
          <w:sz w:val="22"/>
          <w:szCs w:val="22"/>
        </w:rPr>
        <w:lastRenderedPageBreak/>
        <w:t>1.6. Целевое н</w:t>
      </w:r>
      <w:r w:rsidRPr="00086955">
        <w:rPr>
          <w:sz w:val="22"/>
          <w:szCs w:val="22"/>
        </w:rPr>
        <w:t xml:space="preserve">азначение использования </w:t>
      </w:r>
      <w:r>
        <w:rPr>
          <w:sz w:val="22"/>
          <w:szCs w:val="22"/>
        </w:rPr>
        <w:t xml:space="preserve">вышеперечисленного </w:t>
      </w:r>
      <w:r w:rsidRPr="00086955">
        <w:rPr>
          <w:sz w:val="22"/>
          <w:szCs w:val="22"/>
        </w:rPr>
        <w:t xml:space="preserve">имущества – </w:t>
      </w:r>
      <w:r>
        <w:rPr>
          <w:sz w:val="22"/>
          <w:szCs w:val="22"/>
        </w:rPr>
        <w:t xml:space="preserve">обеспечение электроэнергией объектов жизнеобеспечения и </w:t>
      </w:r>
      <w:r w:rsidRPr="004E1C2F">
        <w:rPr>
          <w:sz w:val="22"/>
          <w:szCs w:val="22"/>
        </w:rPr>
        <w:t xml:space="preserve">потребителей </w:t>
      </w:r>
      <w:r>
        <w:rPr>
          <w:sz w:val="22"/>
          <w:szCs w:val="22"/>
        </w:rPr>
        <w:t>Карамского сельского поселения Казачинско-Ленского района Иркутской области.</w:t>
      </w:r>
    </w:p>
    <w:p w:rsidR="007A79CA" w:rsidRDefault="007A79CA" w:rsidP="007A79CA">
      <w:pPr>
        <w:shd w:val="clear" w:color="auto" w:fill="FFFFFF"/>
        <w:ind w:firstLine="567"/>
        <w:jc w:val="both"/>
        <w:rPr>
          <w:sz w:val="22"/>
          <w:szCs w:val="22"/>
        </w:rPr>
      </w:pPr>
      <w:r>
        <w:rPr>
          <w:sz w:val="22"/>
          <w:szCs w:val="22"/>
        </w:rPr>
        <w:t>1.7. Договор безвозмездного пользования муниципального имущества заключается сроком на 5 лет.</w:t>
      </w:r>
    </w:p>
    <w:p w:rsidR="007A79CA" w:rsidRPr="004E1C2F" w:rsidRDefault="007A79CA" w:rsidP="007A79CA">
      <w:pPr>
        <w:ind w:firstLine="567"/>
        <w:jc w:val="both"/>
        <w:rPr>
          <w:sz w:val="22"/>
          <w:szCs w:val="22"/>
        </w:rPr>
      </w:pPr>
      <w:r>
        <w:rPr>
          <w:sz w:val="22"/>
          <w:szCs w:val="22"/>
        </w:rPr>
        <w:t xml:space="preserve">1.8. </w:t>
      </w:r>
      <w:r w:rsidRPr="004E1C2F">
        <w:rPr>
          <w:sz w:val="22"/>
          <w:szCs w:val="22"/>
        </w:rPr>
        <w:t xml:space="preserve">Имущество, выставленное на конкурс </w:t>
      </w:r>
      <w:r>
        <w:rPr>
          <w:sz w:val="22"/>
          <w:szCs w:val="22"/>
        </w:rPr>
        <w:t>для передачи</w:t>
      </w:r>
      <w:r w:rsidRPr="004E1C2F">
        <w:rPr>
          <w:sz w:val="22"/>
          <w:szCs w:val="22"/>
        </w:rPr>
        <w:t xml:space="preserve"> в безвозмездное пользование, предлагается для использования в целях оказания услуг производству и передаче электрической энергии. </w:t>
      </w:r>
    </w:p>
    <w:p w:rsidR="007A79CA" w:rsidRPr="001B725C" w:rsidRDefault="007A79CA" w:rsidP="007A79CA">
      <w:pPr>
        <w:pStyle w:val="ConsPlusNormal"/>
        <w:widowControl/>
        <w:ind w:firstLine="567"/>
        <w:rPr>
          <w:rFonts w:ascii="Times New Roman" w:hAnsi="Times New Roman" w:cs="Times New Roman"/>
          <w:sz w:val="22"/>
          <w:szCs w:val="22"/>
        </w:rPr>
      </w:pPr>
      <w:r>
        <w:rPr>
          <w:rFonts w:ascii="Times New Roman" w:hAnsi="Times New Roman" w:cs="Times New Roman"/>
          <w:sz w:val="22"/>
          <w:szCs w:val="22"/>
        </w:rPr>
        <w:t xml:space="preserve"> </w:t>
      </w:r>
      <w:r w:rsidRPr="004E1C2F">
        <w:rPr>
          <w:rFonts w:ascii="Times New Roman" w:hAnsi="Times New Roman" w:cs="Times New Roman"/>
          <w:sz w:val="22"/>
          <w:szCs w:val="22"/>
        </w:rPr>
        <w:t xml:space="preserve"> </w:t>
      </w:r>
      <w:r w:rsidRPr="001B725C">
        <w:rPr>
          <w:rFonts w:ascii="Times New Roman" w:hAnsi="Times New Roman" w:cs="Times New Roman"/>
          <w:sz w:val="22"/>
          <w:szCs w:val="22"/>
        </w:rPr>
        <w:t>Победитель конкурса (ссудополучатель) обязан:</w:t>
      </w:r>
    </w:p>
    <w:p w:rsidR="007A79CA" w:rsidRPr="001B725C" w:rsidRDefault="007A79CA" w:rsidP="007A79CA">
      <w:pPr>
        <w:pStyle w:val="ConsPlusNormal"/>
        <w:widowControl/>
        <w:ind w:firstLine="567"/>
        <w:jc w:val="both"/>
        <w:rPr>
          <w:rFonts w:ascii="Times New Roman" w:hAnsi="Times New Roman" w:cs="Times New Roman"/>
          <w:sz w:val="22"/>
          <w:szCs w:val="22"/>
        </w:rPr>
      </w:pPr>
      <w:r w:rsidRPr="001B725C">
        <w:rPr>
          <w:rFonts w:ascii="Times New Roman" w:hAnsi="Times New Roman" w:cs="Times New Roman"/>
          <w:sz w:val="22"/>
          <w:szCs w:val="22"/>
        </w:rPr>
        <w:t>- поддерживать переданное имущество в исправном состоянии, включая осуществление текущего ремонта;</w:t>
      </w:r>
    </w:p>
    <w:p w:rsidR="007A79CA" w:rsidRPr="001B725C" w:rsidRDefault="007A79CA" w:rsidP="007A79CA">
      <w:pPr>
        <w:pStyle w:val="ConsPlusNormal"/>
        <w:ind w:firstLine="567"/>
        <w:jc w:val="both"/>
        <w:rPr>
          <w:rFonts w:ascii="Times New Roman" w:hAnsi="Times New Roman" w:cs="Times New Roman"/>
          <w:sz w:val="22"/>
          <w:szCs w:val="22"/>
        </w:rPr>
      </w:pPr>
      <w:r w:rsidRPr="001B725C">
        <w:rPr>
          <w:rFonts w:ascii="Times New Roman" w:hAnsi="Times New Roman" w:cs="Times New Roman"/>
          <w:sz w:val="22"/>
          <w:szCs w:val="22"/>
        </w:rPr>
        <w:t>- использовать переданные объекты в соответствии с их назначением (электроснабжение);</w:t>
      </w:r>
    </w:p>
    <w:p w:rsidR="007A79CA" w:rsidRPr="00A40AA7" w:rsidRDefault="007A79CA" w:rsidP="007A79CA">
      <w:pPr>
        <w:ind w:firstLine="709"/>
        <w:jc w:val="both"/>
        <w:rPr>
          <w:bCs/>
          <w:sz w:val="20"/>
          <w:szCs w:val="20"/>
        </w:rPr>
      </w:pPr>
      <w:r w:rsidRPr="00A40AA7">
        <w:rPr>
          <w:bCs/>
          <w:sz w:val="22"/>
          <w:szCs w:val="22"/>
        </w:rPr>
        <w:t xml:space="preserve">1.9. Порядок передачи прав на имущество, созданное участником конкурса в рамках исполнения договора, </w:t>
      </w:r>
      <w:proofErr w:type="spellStart"/>
      <w:r w:rsidRPr="00A40AA7">
        <w:rPr>
          <w:bCs/>
          <w:sz w:val="22"/>
          <w:szCs w:val="22"/>
        </w:rPr>
        <w:t>заключенного</w:t>
      </w:r>
      <w:proofErr w:type="spellEnd"/>
      <w:r w:rsidRPr="00A40AA7">
        <w:rPr>
          <w:bCs/>
          <w:sz w:val="22"/>
          <w:szCs w:val="22"/>
        </w:rPr>
        <w:t xml:space="preserve">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Pr="00A40AA7">
        <w:rPr>
          <w:bCs/>
          <w:sz w:val="20"/>
          <w:szCs w:val="20"/>
        </w:rPr>
        <w:t xml:space="preserve">: </w:t>
      </w:r>
    </w:p>
    <w:p w:rsidR="007A79CA" w:rsidRPr="00A40AA7" w:rsidRDefault="007A79CA" w:rsidP="007A79CA">
      <w:pPr>
        <w:pStyle w:val="ad"/>
        <w:numPr>
          <w:ilvl w:val="0"/>
          <w:numId w:val="11"/>
        </w:numPr>
        <w:ind w:left="0" w:firstLine="567"/>
        <w:jc w:val="both"/>
        <w:rPr>
          <w:bCs/>
          <w:sz w:val="20"/>
          <w:szCs w:val="20"/>
        </w:rPr>
      </w:pPr>
      <w:r w:rsidRPr="00A40AA7">
        <w:rPr>
          <w:spacing w:val="-2"/>
          <w:sz w:val="22"/>
          <w:szCs w:val="22"/>
        </w:rPr>
        <w:t xml:space="preserve">Улучшения переданного в безвозмездное пользование имущества, </w:t>
      </w:r>
      <w:r w:rsidRPr="00A40AA7">
        <w:rPr>
          <w:spacing w:val="-1"/>
          <w:sz w:val="22"/>
          <w:szCs w:val="22"/>
        </w:rPr>
        <w:t xml:space="preserve">как отделимые, так и неотделимые, </w:t>
      </w:r>
      <w:proofErr w:type="spellStart"/>
      <w:r w:rsidRPr="00A40AA7">
        <w:rPr>
          <w:spacing w:val="-1"/>
          <w:sz w:val="22"/>
          <w:szCs w:val="22"/>
        </w:rPr>
        <w:t>произведенные</w:t>
      </w:r>
      <w:proofErr w:type="spellEnd"/>
      <w:r w:rsidRPr="00A40AA7">
        <w:rPr>
          <w:spacing w:val="-1"/>
          <w:sz w:val="22"/>
          <w:szCs w:val="22"/>
        </w:rPr>
        <w:t xml:space="preserve"> за </w:t>
      </w:r>
      <w:proofErr w:type="spellStart"/>
      <w:r w:rsidRPr="00A40AA7">
        <w:rPr>
          <w:spacing w:val="-1"/>
          <w:sz w:val="22"/>
          <w:szCs w:val="22"/>
        </w:rPr>
        <w:t>счет</w:t>
      </w:r>
      <w:proofErr w:type="spellEnd"/>
      <w:r w:rsidRPr="00A40AA7">
        <w:rPr>
          <w:spacing w:val="-1"/>
          <w:sz w:val="22"/>
          <w:szCs w:val="22"/>
        </w:rPr>
        <w:t xml:space="preserve"> амортизационных отчислений от этого Имущества</w:t>
      </w:r>
      <w:r w:rsidRPr="00A40AA7">
        <w:rPr>
          <w:sz w:val="22"/>
          <w:szCs w:val="22"/>
        </w:rPr>
        <w:t>, являются собственностью Ссудодателя.</w:t>
      </w:r>
    </w:p>
    <w:p w:rsidR="007A79CA" w:rsidRPr="00A40AA7" w:rsidRDefault="007A79CA" w:rsidP="007A79CA">
      <w:pPr>
        <w:pStyle w:val="ad"/>
        <w:numPr>
          <w:ilvl w:val="0"/>
          <w:numId w:val="11"/>
        </w:numPr>
        <w:ind w:left="0" w:firstLine="567"/>
        <w:jc w:val="both"/>
        <w:rPr>
          <w:sz w:val="22"/>
          <w:szCs w:val="22"/>
        </w:rPr>
      </w:pPr>
      <w:r w:rsidRPr="00A40AA7">
        <w:rPr>
          <w:bCs/>
          <w:sz w:val="22"/>
          <w:szCs w:val="22"/>
        </w:rPr>
        <w:t xml:space="preserve">Все права на имущество, вновь созданное участником конкурса в рамках исполнения договора, </w:t>
      </w:r>
      <w:proofErr w:type="spellStart"/>
      <w:r w:rsidRPr="00A40AA7">
        <w:rPr>
          <w:bCs/>
          <w:sz w:val="22"/>
          <w:szCs w:val="22"/>
        </w:rPr>
        <w:t>заключенного</w:t>
      </w:r>
      <w:proofErr w:type="spellEnd"/>
      <w:r w:rsidRPr="00A40AA7">
        <w:rPr>
          <w:bCs/>
          <w:sz w:val="22"/>
          <w:szCs w:val="22"/>
        </w:rPr>
        <w:t xml:space="preserve">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w:t>
      </w:r>
      <w:proofErr w:type="gramStart"/>
      <w:r w:rsidRPr="00A40AA7">
        <w:rPr>
          <w:bCs/>
          <w:sz w:val="22"/>
          <w:szCs w:val="22"/>
        </w:rPr>
        <w:t>передаются по договору оформляются</w:t>
      </w:r>
      <w:proofErr w:type="gramEnd"/>
      <w:r w:rsidRPr="00A40AA7">
        <w:rPr>
          <w:bCs/>
          <w:sz w:val="22"/>
          <w:szCs w:val="22"/>
        </w:rPr>
        <w:t xml:space="preserve"> в соответствии с действующим законодательством.</w:t>
      </w:r>
    </w:p>
    <w:p w:rsidR="007A79CA" w:rsidRPr="00A40AA7" w:rsidRDefault="007A79CA" w:rsidP="007A79CA">
      <w:pPr>
        <w:pStyle w:val="ad"/>
        <w:numPr>
          <w:ilvl w:val="0"/>
          <w:numId w:val="11"/>
        </w:numPr>
        <w:ind w:left="0" w:firstLine="567"/>
        <w:jc w:val="both"/>
        <w:rPr>
          <w:sz w:val="22"/>
          <w:szCs w:val="22"/>
        </w:rPr>
      </w:pPr>
      <w:r w:rsidRPr="00A40AA7">
        <w:rPr>
          <w:sz w:val="22"/>
          <w:szCs w:val="22"/>
        </w:rPr>
        <w:t xml:space="preserve">Бесперебойная эксплуатация переданного в безвозмездное пользование муниципального имущества, реконструкция муниципального имущества, капитальный и текущий ремонт осуществляется за </w:t>
      </w:r>
      <w:proofErr w:type="spellStart"/>
      <w:r w:rsidRPr="00A40AA7">
        <w:rPr>
          <w:sz w:val="22"/>
          <w:szCs w:val="22"/>
        </w:rPr>
        <w:t>счет</w:t>
      </w:r>
      <w:proofErr w:type="spellEnd"/>
      <w:r w:rsidRPr="00A40AA7">
        <w:rPr>
          <w:sz w:val="22"/>
          <w:szCs w:val="22"/>
        </w:rPr>
        <w:t xml:space="preserve"> Ссудополучателя.</w:t>
      </w:r>
    </w:p>
    <w:p w:rsidR="007A79CA" w:rsidRPr="00A40AA7" w:rsidRDefault="007A79CA" w:rsidP="007A79CA">
      <w:pPr>
        <w:pStyle w:val="ad"/>
        <w:ind w:left="0" w:firstLine="567"/>
        <w:jc w:val="both"/>
        <w:rPr>
          <w:sz w:val="22"/>
          <w:szCs w:val="22"/>
        </w:rPr>
      </w:pPr>
      <w:r w:rsidRPr="00A40AA7">
        <w:rPr>
          <w:sz w:val="22"/>
          <w:szCs w:val="22"/>
        </w:rPr>
        <w:t xml:space="preserve">По мере необходимости ссудополучатель разрабатывает и предоставляет в Администрацию на согласование план проведения работ по капитальному ремонту, реконструкции, модернизации, </w:t>
      </w:r>
      <w:proofErr w:type="spellStart"/>
      <w:r w:rsidRPr="00A40AA7">
        <w:rPr>
          <w:sz w:val="22"/>
          <w:szCs w:val="22"/>
        </w:rPr>
        <w:t>техперевооружению</w:t>
      </w:r>
      <w:proofErr w:type="spellEnd"/>
      <w:r w:rsidRPr="00A40AA7">
        <w:rPr>
          <w:sz w:val="22"/>
          <w:szCs w:val="22"/>
        </w:rPr>
        <w:t xml:space="preserve"> имущества с указанием перечня, ориентировочной стоимости планируемых работ.</w:t>
      </w:r>
    </w:p>
    <w:p w:rsidR="007A79CA" w:rsidRPr="00A40AA7" w:rsidRDefault="007A79CA" w:rsidP="007A79CA">
      <w:pPr>
        <w:pStyle w:val="ad"/>
        <w:ind w:left="0" w:firstLine="567"/>
        <w:jc w:val="both"/>
        <w:rPr>
          <w:sz w:val="22"/>
          <w:szCs w:val="22"/>
        </w:rPr>
      </w:pPr>
      <w:r w:rsidRPr="00A40AA7">
        <w:rPr>
          <w:sz w:val="22"/>
          <w:szCs w:val="22"/>
        </w:rPr>
        <w:t xml:space="preserve">Не позднее одного месяца по истечении каждого года использования имущества письменно предоставлять в Администрацию, осуществляющий бюджетный </w:t>
      </w:r>
      <w:proofErr w:type="spellStart"/>
      <w:r w:rsidRPr="00A40AA7">
        <w:rPr>
          <w:sz w:val="22"/>
          <w:szCs w:val="22"/>
        </w:rPr>
        <w:t>учет</w:t>
      </w:r>
      <w:proofErr w:type="spellEnd"/>
      <w:r w:rsidRPr="00A40AA7">
        <w:rPr>
          <w:sz w:val="22"/>
          <w:szCs w:val="22"/>
        </w:rPr>
        <w:t xml:space="preserve"> имущества документально </w:t>
      </w:r>
      <w:proofErr w:type="spellStart"/>
      <w:r w:rsidRPr="00A40AA7">
        <w:rPr>
          <w:sz w:val="22"/>
          <w:szCs w:val="22"/>
        </w:rPr>
        <w:t>подтвержденную</w:t>
      </w:r>
      <w:proofErr w:type="spellEnd"/>
      <w:r w:rsidRPr="00A40AA7">
        <w:rPr>
          <w:sz w:val="22"/>
          <w:szCs w:val="22"/>
        </w:rPr>
        <w:t xml:space="preserve"> информацию об </w:t>
      </w:r>
      <w:proofErr w:type="spellStart"/>
      <w:r w:rsidRPr="00A40AA7">
        <w:rPr>
          <w:sz w:val="22"/>
          <w:szCs w:val="22"/>
        </w:rPr>
        <w:t>объемах</w:t>
      </w:r>
      <w:proofErr w:type="spellEnd"/>
      <w:r w:rsidRPr="00A40AA7">
        <w:rPr>
          <w:sz w:val="22"/>
          <w:szCs w:val="22"/>
        </w:rPr>
        <w:t xml:space="preserve"> изношенного имущества;</w:t>
      </w:r>
    </w:p>
    <w:p w:rsidR="007A79CA" w:rsidRPr="00AB7BBE" w:rsidRDefault="007A79CA" w:rsidP="007A79CA">
      <w:pPr>
        <w:pStyle w:val="ad"/>
        <w:ind w:left="567"/>
        <w:jc w:val="both"/>
        <w:rPr>
          <w:sz w:val="22"/>
          <w:szCs w:val="22"/>
        </w:rPr>
      </w:pPr>
    </w:p>
    <w:p w:rsidR="007A79CA" w:rsidRPr="00486602" w:rsidRDefault="007A79CA" w:rsidP="007A79CA">
      <w:pPr>
        <w:jc w:val="center"/>
        <w:rPr>
          <w:b/>
          <w:sz w:val="22"/>
          <w:szCs w:val="22"/>
        </w:rPr>
      </w:pPr>
      <w:r>
        <w:rPr>
          <w:b/>
          <w:sz w:val="22"/>
          <w:szCs w:val="22"/>
        </w:rPr>
        <w:t>2</w:t>
      </w:r>
      <w:r w:rsidRPr="00586E2B">
        <w:rPr>
          <w:b/>
          <w:sz w:val="22"/>
          <w:szCs w:val="22"/>
        </w:rPr>
        <w:t>. Порядок</w:t>
      </w:r>
      <w:r w:rsidRPr="00793D4E">
        <w:rPr>
          <w:b/>
          <w:sz w:val="22"/>
          <w:szCs w:val="22"/>
        </w:rPr>
        <w:t>, место и срок предоставления</w:t>
      </w:r>
      <w:r>
        <w:rPr>
          <w:b/>
          <w:sz w:val="22"/>
          <w:szCs w:val="22"/>
        </w:rPr>
        <w:t xml:space="preserve"> конкурсной документации </w:t>
      </w:r>
    </w:p>
    <w:p w:rsidR="007A79CA" w:rsidRPr="00BB471F" w:rsidRDefault="007A79CA" w:rsidP="007A79CA">
      <w:pPr>
        <w:ind w:firstLine="567"/>
        <w:jc w:val="both"/>
        <w:rPr>
          <w:iCs/>
          <w:sz w:val="22"/>
          <w:szCs w:val="22"/>
        </w:rPr>
      </w:pPr>
      <w:r>
        <w:rPr>
          <w:iCs/>
          <w:sz w:val="22"/>
          <w:szCs w:val="22"/>
        </w:rPr>
        <w:t xml:space="preserve">2.1. </w:t>
      </w:r>
      <w:r w:rsidRPr="00BB471F">
        <w:rPr>
          <w:iCs/>
          <w:sz w:val="22"/>
          <w:szCs w:val="22"/>
        </w:rPr>
        <w:t xml:space="preserve">Организатор размещает конкурсную документацию на официальном </w:t>
      </w:r>
      <w:r w:rsidRPr="00FF371E">
        <w:rPr>
          <w:iCs/>
          <w:sz w:val="22"/>
          <w:szCs w:val="22"/>
        </w:rPr>
        <w:t xml:space="preserve">сайте </w:t>
      </w:r>
      <w:hyperlink r:id="rId7" w:history="1">
        <w:r w:rsidRPr="00807750">
          <w:rPr>
            <w:rStyle w:val="a9"/>
            <w:color w:val="auto"/>
            <w:sz w:val="22"/>
            <w:szCs w:val="22"/>
            <w:u w:val="none"/>
            <w:lang w:val="en-US"/>
          </w:rPr>
          <w:t>www</w:t>
        </w:r>
        <w:r w:rsidRPr="00807750">
          <w:rPr>
            <w:rStyle w:val="a9"/>
            <w:color w:val="auto"/>
            <w:sz w:val="22"/>
            <w:szCs w:val="22"/>
            <w:u w:val="none"/>
          </w:rPr>
          <w:t>.</w:t>
        </w:r>
        <w:proofErr w:type="spellStart"/>
        <w:r w:rsidRPr="00807750">
          <w:rPr>
            <w:rStyle w:val="a9"/>
            <w:color w:val="auto"/>
            <w:sz w:val="22"/>
            <w:szCs w:val="22"/>
            <w:u w:val="none"/>
            <w:lang w:val="en-US"/>
          </w:rPr>
          <w:t>torgi</w:t>
        </w:r>
        <w:proofErr w:type="spellEnd"/>
        <w:r w:rsidRPr="00807750">
          <w:rPr>
            <w:rStyle w:val="a9"/>
            <w:color w:val="auto"/>
            <w:sz w:val="22"/>
            <w:szCs w:val="22"/>
            <w:u w:val="none"/>
          </w:rPr>
          <w:t>.</w:t>
        </w:r>
        <w:proofErr w:type="spellStart"/>
        <w:r w:rsidRPr="00807750">
          <w:rPr>
            <w:rStyle w:val="a9"/>
            <w:color w:val="auto"/>
            <w:sz w:val="22"/>
            <w:szCs w:val="22"/>
            <w:u w:val="none"/>
            <w:lang w:val="en-US"/>
          </w:rPr>
          <w:t>gov</w:t>
        </w:r>
        <w:proofErr w:type="spellEnd"/>
        <w:r w:rsidRPr="00807750">
          <w:rPr>
            <w:rStyle w:val="a9"/>
            <w:color w:val="auto"/>
            <w:sz w:val="22"/>
            <w:szCs w:val="22"/>
            <w:u w:val="none"/>
          </w:rPr>
          <w:t>.</w:t>
        </w:r>
        <w:proofErr w:type="spellStart"/>
        <w:r w:rsidRPr="00807750">
          <w:rPr>
            <w:rStyle w:val="a9"/>
            <w:color w:val="auto"/>
            <w:sz w:val="22"/>
            <w:szCs w:val="22"/>
            <w:u w:val="none"/>
            <w:lang w:val="en-US"/>
          </w:rPr>
          <w:t>ru</w:t>
        </w:r>
        <w:proofErr w:type="spellEnd"/>
      </w:hyperlink>
      <w:r w:rsidRPr="007C45CE">
        <w:t xml:space="preserve"> </w:t>
      </w:r>
      <w:r w:rsidRPr="00BB471F">
        <w:rPr>
          <w:iCs/>
          <w:sz w:val="22"/>
          <w:szCs w:val="22"/>
        </w:rPr>
        <w:t xml:space="preserve">в сети «Интернет»  </w:t>
      </w:r>
      <w:r w:rsidRPr="00BB471F">
        <w:rPr>
          <w:sz w:val="22"/>
          <w:szCs w:val="22"/>
        </w:rPr>
        <w:t>в</w:t>
      </w:r>
      <w:r w:rsidRPr="00BB471F">
        <w:rPr>
          <w:iCs/>
          <w:sz w:val="22"/>
          <w:szCs w:val="22"/>
        </w:rPr>
        <w:t xml:space="preserve"> срок не м</w:t>
      </w:r>
      <w:r>
        <w:rPr>
          <w:iCs/>
          <w:sz w:val="22"/>
          <w:szCs w:val="22"/>
        </w:rPr>
        <w:t xml:space="preserve">енее чем за тридцать </w:t>
      </w:r>
      <w:r w:rsidRPr="00BB471F">
        <w:rPr>
          <w:iCs/>
          <w:sz w:val="22"/>
          <w:szCs w:val="22"/>
        </w:rPr>
        <w:t xml:space="preserve"> дней до дня истечения срока представления заявок на участие в конкур</w:t>
      </w:r>
      <w:r>
        <w:rPr>
          <w:iCs/>
          <w:sz w:val="22"/>
          <w:szCs w:val="22"/>
        </w:rPr>
        <w:t>се.</w:t>
      </w:r>
    </w:p>
    <w:p w:rsidR="007A79CA" w:rsidRPr="002125B1" w:rsidRDefault="007A79CA" w:rsidP="007A79CA">
      <w:pPr>
        <w:autoSpaceDE w:val="0"/>
        <w:autoSpaceDN w:val="0"/>
        <w:adjustRightInd w:val="0"/>
        <w:ind w:firstLine="567"/>
        <w:jc w:val="both"/>
        <w:rPr>
          <w:rFonts w:eastAsia="Arial Unicode MS"/>
          <w:color w:val="C00000"/>
        </w:rPr>
      </w:pPr>
      <w:r>
        <w:rPr>
          <w:iCs/>
          <w:sz w:val="22"/>
          <w:szCs w:val="22"/>
        </w:rPr>
        <w:t>2.2. Со дня</w:t>
      </w:r>
      <w:r w:rsidRPr="00BB471F">
        <w:rPr>
          <w:iCs/>
          <w:sz w:val="22"/>
          <w:szCs w:val="22"/>
        </w:rPr>
        <w:t xml:space="preserve"> размещения на официальном сайте сообщения о проведении </w:t>
      </w:r>
      <w:r>
        <w:rPr>
          <w:iCs/>
          <w:sz w:val="22"/>
          <w:szCs w:val="22"/>
        </w:rPr>
        <w:t>к</w:t>
      </w:r>
      <w:r w:rsidRPr="00BB471F">
        <w:rPr>
          <w:iCs/>
          <w:sz w:val="22"/>
          <w:szCs w:val="22"/>
        </w:rPr>
        <w:t xml:space="preserve">онкурса организатор, конкурсная комиссия обязаны на основании поданного в письменной форме заявления любого заинтересованного лица бесплатно предоставлять такому лицу конкурсную документацию в письменной форме в течение двух рабочих дней со дня получения заявления по месту нахождения организатора конкурса по адресу: </w:t>
      </w:r>
      <w:r>
        <w:rPr>
          <w:sz w:val="22"/>
          <w:szCs w:val="22"/>
        </w:rPr>
        <w:t>Иркутская область, Казачинско-Ленский район, село Карам, улица Романа Иванова, дом 22 кабинет 1.</w:t>
      </w:r>
    </w:p>
    <w:p w:rsidR="007A79CA" w:rsidRPr="00AC41CD" w:rsidRDefault="007A79CA" w:rsidP="007A79CA">
      <w:pPr>
        <w:pStyle w:val="ConsPlusNormal"/>
        <w:widowControl/>
        <w:ind w:firstLine="0"/>
        <w:jc w:val="both"/>
        <w:outlineLvl w:val="1"/>
        <w:rPr>
          <w:rFonts w:ascii="Times New Roman" w:hAnsi="Times New Roman" w:cs="Times New Roman"/>
          <w:sz w:val="16"/>
          <w:szCs w:val="16"/>
        </w:rPr>
      </w:pPr>
      <w:r w:rsidRPr="00AC41CD">
        <w:rPr>
          <w:rFonts w:ascii="Times New Roman" w:hAnsi="Times New Roman" w:cs="Times New Roman"/>
          <w:b/>
          <w:iCs/>
          <w:sz w:val="22"/>
          <w:szCs w:val="22"/>
        </w:rPr>
        <w:tab/>
      </w:r>
    </w:p>
    <w:p w:rsidR="007A79CA" w:rsidRPr="00486602" w:rsidRDefault="007A79CA" w:rsidP="007A79CA">
      <w:pPr>
        <w:pStyle w:val="ConsPlusNormal"/>
        <w:widowControl/>
        <w:ind w:firstLine="0"/>
        <w:jc w:val="center"/>
        <w:outlineLvl w:val="1"/>
        <w:rPr>
          <w:rFonts w:ascii="Times New Roman" w:hAnsi="Times New Roman" w:cs="Times New Roman"/>
          <w:b/>
          <w:sz w:val="22"/>
          <w:szCs w:val="22"/>
        </w:rPr>
      </w:pPr>
      <w:r>
        <w:rPr>
          <w:rFonts w:ascii="Times New Roman" w:hAnsi="Times New Roman" w:cs="Times New Roman"/>
          <w:b/>
          <w:sz w:val="22"/>
          <w:szCs w:val="22"/>
        </w:rPr>
        <w:t>3</w:t>
      </w:r>
      <w:r w:rsidRPr="00486602">
        <w:rPr>
          <w:rFonts w:ascii="Times New Roman" w:hAnsi="Times New Roman" w:cs="Times New Roman"/>
          <w:b/>
          <w:sz w:val="22"/>
          <w:szCs w:val="22"/>
        </w:rPr>
        <w:t xml:space="preserve">. </w:t>
      </w:r>
      <w:r>
        <w:rPr>
          <w:rFonts w:ascii="Times New Roman" w:hAnsi="Times New Roman" w:cs="Times New Roman"/>
          <w:b/>
          <w:sz w:val="22"/>
          <w:szCs w:val="22"/>
        </w:rPr>
        <w:t xml:space="preserve"> Порядок предоставления разъяснений конкурсной документации </w:t>
      </w:r>
    </w:p>
    <w:p w:rsidR="007A79CA" w:rsidRPr="00AC41CD" w:rsidRDefault="007A79CA" w:rsidP="007A79CA">
      <w:pPr>
        <w:ind w:firstLine="567"/>
        <w:jc w:val="both"/>
        <w:rPr>
          <w:sz w:val="22"/>
          <w:szCs w:val="22"/>
        </w:rPr>
      </w:pPr>
      <w:r>
        <w:rPr>
          <w:iCs/>
          <w:sz w:val="22"/>
          <w:szCs w:val="22"/>
        </w:rPr>
        <w:t xml:space="preserve">3.1. </w:t>
      </w:r>
      <w:r w:rsidRPr="00AC41CD">
        <w:rPr>
          <w:iCs/>
          <w:sz w:val="22"/>
          <w:szCs w:val="22"/>
        </w:rPr>
        <w:t xml:space="preserve">Разъяснения положений конкурсной документации предоставляются в письменной форме организатором или конкурсной комиссией по запросам заявителей, если такие запросы поступили к организатору или в конкурсную комиссию не позднее, чем за </w:t>
      </w:r>
      <w:r>
        <w:rPr>
          <w:iCs/>
          <w:sz w:val="22"/>
          <w:szCs w:val="22"/>
        </w:rPr>
        <w:t>три рабочих дня</w:t>
      </w:r>
      <w:r w:rsidRPr="00AC41CD">
        <w:rPr>
          <w:iCs/>
          <w:sz w:val="22"/>
          <w:szCs w:val="22"/>
        </w:rPr>
        <w:t xml:space="preserve"> до дня истечения срока представления заявок на участие в конкурсе. </w:t>
      </w:r>
    </w:p>
    <w:p w:rsidR="007A79CA" w:rsidRDefault="007A79CA" w:rsidP="007A79CA">
      <w:pPr>
        <w:ind w:firstLine="567"/>
        <w:jc w:val="both"/>
        <w:rPr>
          <w:sz w:val="22"/>
          <w:szCs w:val="22"/>
        </w:rPr>
      </w:pPr>
      <w:r w:rsidRPr="00AC41CD">
        <w:rPr>
          <w:sz w:val="22"/>
          <w:szCs w:val="22"/>
        </w:rPr>
        <w:t xml:space="preserve">Разъяснения положений конкурсной документации направляются организатором </w:t>
      </w:r>
      <w:r>
        <w:rPr>
          <w:sz w:val="22"/>
          <w:szCs w:val="22"/>
        </w:rPr>
        <w:t>конкурса</w:t>
      </w:r>
      <w:r w:rsidRPr="00AC41CD">
        <w:rPr>
          <w:sz w:val="22"/>
          <w:szCs w:val="22"/>
        </w:rPr>
        <w:t xml:space="preserve"> заявителю </w:t>
      </w:r>
      <w:r>
        <w:rPr>
          <w:sz w:val="22"/>
          <w:szCs w:val="22"/>
        </w:rPr>
        <w:t>в течени</w:t>
      </w:r>
      <w:proofErr w:type="gramStart"/>
      <w:r>
        <w:rPr>
          <w:sz w:val="22"/>
          <w:szCs w:val="22"/>
        </w:rPr>
        <w:t>и</w:t>
      </w:r>
      <w:proofErr w:type="gramEnd"/>
      <w:r>
        <w:rPr>
          <w:sz w:val="22"/>
          <w:szCs w:val="22"/>
        </w:rPr>
        <w:t xml:space="preserve"> 2-х </w:t>
      </w:r>
      <w:r w:rsidRPr="00AC41CD">
        <w:rPr>
          <w:sz w:val="22"/>
          <w:szCs w:val="22"/>
        </w:rPr>
        <w:t xml:space="preserve">рабочих дней </w:t>
      </w:r>
      <w:r>
        <w:rPr>
          <w:sz w:val="22"/>
          <w:szCs w:val="22"/>
        </w:rPr>
        <w:t xml:space="preserve">с даты поступления указанного запроса. </w:t>
      </w:r>
    </w:p>
    <w:p w:rsidR="007A79CA" w:rsidRDefault="007A79CA" w:rsidP="007A79CA">
      <w:pPr>
        <w:shd w:val="clear" w:color="auto" w:fill="FFFFFF"/>
        <w:ind w:firstLine="567"/>
        <w:jc w:val="both"/>
        <w:rPr>
          <w:sz w:val="22"/>
          <w:szCs w:val="22"/>
        </w:rPr>
      </w:pPr>
    </w:p>
    <w:bookmarkEnd w:id="3"/>
    <w:bookmarkEnd w:id="4"/>
    <w:bookmarkEnd w:id="5"/>
    <w:p w:rsidR="007A79CA" w:rsidRPr="002518BE" w:rsidRDefault="007A79CA" w:rsidP="007A79CA">
      <w:pPr>
        <w:tabs>
          <w:tab w:val="left" w:pos="0"/>
        </w:tabs>
        <w:jc w:val="center"/>
        <w:rPr>
          <w:b/>
          <w:sz w:val="22"/>
          <w:szCs w:val="22"/>
        </w:rPr>
      </w:pPr>
      <w:r w:rsidRPr="002518BE">
        <w:rPr>
          <w:b/>
          <w:sz w:val="22"/>
          <w:szCs w:val="22"/>
        </w:rPr>
        <w:t xml:space="preserve">4. </w:t>
      </w:r>
      <w:r>
        <w:rPr>
          <w:b/>
          <w:sz w:val="22"/>
          <w:szCs w:val="22"/>
        </w:rPr>
        <w:t>Требования к участникам конкурса</w:t>
      </w:r>
    </w:p>
    <w:p w:rsidR="007A79CA" w:rsidRDefault="007A79CA" w:rsidP="007A79CA">
      <w:pPr>
        <w:shd w:val="clear" w:color="auto" w:fill="FFFFFF"/>
        <w:ind w:firstLine="567"/>
        <w:jc w:val="both"/>
        <w:rPr>
          <w:sz w:val="22"/>
          <w:szCs w:val="22"/>
        </w:rPr>
      </w:pPr>
      <w:r w:rsidRPr="00AC41CD">
        <w:rPr>
          <w:sz w:val="22"/>
          <w:szCs w:val="22"/>
        </w:rPr>
        <w:t>4.1. В настоящем конк</w:t>
      </w:r>
      <w:r>
        <w:rPr>
          <w:sz w:val="22"/>
          <w:szCs w:val="22"/>
        </w:rPr>
        <w:t>урсе может принять участие любое физическое лицо, в том числе</w:t>
      </w:r>
      <w:r w:rsidRPr="00AC41CD">
        <w:rPr>
          <w:sz w:val="22"/>
          <w:szCs w:val="22"/>
        </w:rPr>
        <w:t xml:space="preserve"> индивидуальный предприниматель</w:t>
      </w:r>
      <w:r>
        <w:rPr>
          <w:sz w:val="22"/>
          <w:szCs w:val="22"/>
        </w:rPr>
        <w:t>,</w:t>
      </w:r>
      <w:r w:rsidRPr="00AC41CD">
        <w:rPr>
          <w:sz w:val="22"/>
          <w:szCs w:val="22"/>
        </w:rPr>
        <w:t xml:space="preserve"> либо юридическое лицо, независимо от организационно-правовой формы, формы собственности, места нахождения.</w:t>
      </w:r>
    </w:p>
    <w:p w:rsidR="007A79CA" w:rsidRDefault="007A79CA" w:rsidP="007A79CA">
      <w:pPr>
        <w:autoSpaceDE w:val="0"/>
        <w:autoSpaceDN w:val="0"/>
        <w:adjustRightInd w:val="0"/>
        <w:ind w:firstLine="540"/>
        <w:jc w:val="both"/>
        <w:rPr>
          <w:bCs/>
          <w:sz w:val="22"/>
          <w:szCs w:val="22"/>
        </w:rPr>
      </w:pPr>
      <w:r>
        <w:rPr>
          <w:bCs/>
          <w:sz w:val="22"/>
          <w:szCs w:val="22"/>
        </w:rPr>
        <w:t xml:space="preserve">4.2. </w:t>
      </w:r>
      <w:proofErr w:type="gramStart"/>
      <w:r w:rsidRPr="00C81E81">
        <w:rPr>
          <w:bCs/>
          <w:sz w:val="22"/>
          <w:szCs w:val="22"/>
        </w:rPr>
        <w:t xml:space="preserve">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8" w:history="1">
        <w:r w:rsidRPr="00C81E81">
          <w:rPr>
            <w:bCs/>
            <w:sz w:val="22"/>
            <w:szCs w:val="22"/>
          </w:rPr>
          <w:t>частями 3</w:t>
        </w:r>
      </w:hyperlink>
      <w:r w:rsidRPr="00C81E81">
        <w:rPr>
          <w:bCs/>
          <w:sz w:val="22"/>
          <w:szCs w:val="22"/>
        </w:rPr>
        <w:t xml:space="preserve"> и </w:t>
      </w:r>
      <w:hyperlink r:id="rId9" w:history="1">
        <w:r w:rsidRPr="00C81E81">
          <w:rPr>
            <w:bCs/>
            <w:sz w:val="22"/>
            <w:szCs w:val="22"/>
          </w:rPr>
          <w:t>5 статьи 14</w:t>
        </w:r>
      </w:hyperlink>
      <w:r w:rsidRPr="00C81E81">
        <w:rPr>
          <w:bCs/>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10" w:history="1">
        <w:r w:rsidRPr="00C81E81">
          <w:rPr>
            <w:bCs/>
            <w:sz w:val="22"/>
            <w:szCs w:val="22"/>
          </w:rPr>
          <w:t>Законом</w:t>
        </w:r>
        <w:proofErr w:type="gramEnd"/>
        <w:r w:rsidRPr="00C81E81">
          <w:rPr>
            <w:bCs/>
            <w:sz w:val="22"/>
            <w:szCs w:val="22"/>
          </w:rPr>
          <w:t xml:space="preserve"> N 209-ФЗ</w:t>
        </w:r>
      </w:hyperlink>
      <w:r w:rsidRPr="00C81E81">
        <w:rPr>
          <w:bCs/>
          <w:sz w:val="22"/>
          <w:szCs w:val="22"/>
        </w:rPr>
        <w:t>.</w:t>
      </w:r>
    </w:p>
    <w:p w:rsidR="007A79CA" w:rsidRDefault="007A79CA" w:rsidP="007A79CA">
      <w:pPr>
        <w:shd w:val="clear" w:color="auto" w:fill="FFFFFF"/>
        <w:jc w:val="center"/>
        <w:rPr>
          <w:b/>
          <w:bCs/>
          <w:sz w:val="22"/>
          <w:szCs w:val="22"/>
        </w:rPr>
      </w:pPr>
    </w:p>
    <w:p w:rsidR="007A79CA" w:rsidRDefault="007A79CA" w:rsidP="007A79CA">
      <w:pPr>
        <w:shd w:val="clear" w:color="auto" w:fill="FFFFFF"/>
        <w:jc w:val="center"/>
        <w:rPr>
          <w:b/>
          <w:bCs/>
          <w:sz w:val="22"/>
          <w:szCs w:val="22"/>
        </w:rPr>
      </w:pPr>
      <w:r>
        <w:rPr>
          <w:b/>
          <w:bCs/>
          <w:sz w:val="22"/>
          <w:szCs w:val="22"/>
        </w:rPr>
        <w:t>5</w:t>
      </w:r>
      <w:r w:rsidRPr="00793D4E">
        <w:rPr>
          <w:b/>
          <w:bCs/>
          <w:sz w:val="22"/>
          <w:szCs w:val="22"/>
        </w:rPr>
        <w:t>. Место и срок предоставлени</w:t>
      </w:r>
      <w:r>
        <w:rPr>
          <w:b/>
          <w:bCs/>
          <w:sz w:val="22"/>
          <w:szCs w:val="22"/>
        </w:rPr>
        <w:t>я заявок на участие в конкурсе</w:t>
      </w:r>
    </w:p>
    <w:p w:rsidR="007A79CA" w:rsidRPr="00313044" w:rsidRDefault="007A79CA" w:rsidP="007A79CA">
      <w:pPr>
        <w:autoSpaceDE w:val="0"/>
        <w:autoSpaceDN w:val="0"/>
        <w:adjustRightInd w:val="0"/>
        <w:ind w:firstLine="567"/>
        <w:jc w:val="both"/>
        <w:rPr>
          <w:rFonts w:eastAsia="Arial Unicode MS"/>
          <w:sz w:val="22"/>
          <w:szCs w:val="22"/>
        </w:rPr>
      </w:pPr>
      <w:r>
        <w:rPr>
          <w:sz w:val="22"/>
          <w:szCs w:val="22"/>
        </w:rPr>
        <w:lastRenderedPageBreak/>
        <w:t>5</w:t>
      </w:r>
      <w:r w:rsidRPr="00793D4E">
        <w:rPr>
          <w:sz w:val="22"/>
          <w:szCs w:val="22"/>
        </w:rPr>
        <w:t xml:space="preserve">.1. Заявки на участие в конкурсе подаются </w:t>
      </w:r>
      <w:r w:rsidRPr="00675B3B">
        <w:t xml:space="preserve">в </w:t>
      </w:r>
      <w:r>
        <w:t>Администрацию</w:t>
      </w:r>
      <w:r w:rsidRPr="00675B3B">
        <w:t xml:space="preserve"> </w:t>
      </w:r>
      <w:r w:rsidRPr="00313044">
        <w:rPr>
          <w:sz w:val="22"/>
          <w:szCs w:val="22"/>
        </w:rPr>
        <w:t xml:space="preserve">с </w:t>
      </w:r>
      <w:r>
        <w:rPr>
          <w:sz w:val="22"/>
          <w:szCs w:val="22"/>
        </w:rPr>
        <w:t xml:space="preserve">03.02. 2017 года по 09.03. 2017 года с 09:00 часов до 17:00 </w:t>
      </w:r>
      <w:r w:rsidRPr="00313044">
        <w:rPr>
          <w:sz w:val="22"/>
          <w:szCs w:val="22"/>
        </w:rPr>
        <w:t>часов.</w:t>
      </w:r>
    </w:p>
    <w:p w:rsidR="007A79CA" w:rsidRPr="00793D4E" w:rsidRDefault="007A79CA" w:rsidP="007A79CA">
      <w:pPr>
        <w:ind w:firstLine="567"/>
        <w:jc w:val="both"/>
        <w:rPr>
          <w:sz w:val="22"/>
          <w:szCs w:val="22"/>
        </w:rPr>
      </w:pPr>
      <w:r>
        <w:rPr>
          <w:sz w:val="22"/>
          <w:szCs w:val="22"/>
        </w:rPr>
        <w:t>5</w:t>
      </w:r>
      <w:r w:rsidRPr="00793D4E">
        <w:rPr>
          <w:sz w:val="22"/>
          <w:szCs w:val="22"/>
        </w:rPr>
        <w:t xml:space="preserve">.2. Заявитель вправе изменить или отозвать свою заявку </w:t>
      </w:r>
      <w:proofErr w:type="gramStart"/>
      <w:r w:rsidRPr="00793D4E">
        <w:rPr>
          <w:sz w:val="22"/>
          <w:szCs w:val="22"/>
        </w:rPr>
        <w:t>на участие в конкурсе в любое время до истечения срока представления в конкурсную комиссию</w:t>
      </w:r>
      <w:proofErr w:type="gramEnd"/>
      <w:r w:rsidRPr="00793D4E">
        <w:rPr>
          <w:sz w:val="22"/>
          <w:szCs w:val="22"/>
        </w:rPr>
        <w:t xml:space="preserve"> заявок на участие в конкурсе. Изменение заявки на участие в конкурсе или уведомление о </w:t>
      </w:r>
      <w:proofErr w:type="spellStart"/>
      <w:r w:rsidRPr="00793D4E">
        <w:rPr>
          <w:sz w:val="22"/>
          <w:szCs w:val="22"/>
        </w:rPr>
        <w:t>ее</w:t>
      </w:r>
      <w:proofErr w:type="spellEnd"/>
      <w:r w:rsidRPr="00793D4E">
        <w:rPr>
          <w:sz w:val="22"/>
          <w:szCs w:val="22"/>
        </w:rPr>
        <w:t xml:space="preserve">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A79CA" w:rsidRDefault="007A79CA" w:rsidP="007A79CA">
      <w:pPr>
        <w:autoSpaceDE w:val="0"/>
        <w:autoSpaceDN w:val="0"/>
        <w:adjustRightInd w:val="0"/>
        <w:ind w:firstLine="540"/>
        <w:jc w:val="both"/>
        <w:rPr>
          <w:sz w:val="22"/>
          <w:szCs w:val="22"/>
        </w:rPr>
      </w:pPr>
      <w:r>
        <w:rPr>
          <w:sz w:val="22"/>
          <w:szCs w:val="22"/>
        </w:rPr>
        <w:t xml:space="preserve">Организатор конкурса вправе отказаться от проведения конкурса не </w:t>
      </w:r>
      <w:proofErr w:type="gramStart"/>
      <w:r>
        <w:rPr>
          <w:sz w:val="22"/>
          <w:szCs w:val="22"/>
        </w:rPr>
        <w:t>позднее</w:t>
      </w:r>
      <w:proofErr w:type="gramEnd"/>
      <w:r>
        <w:rPr>
          <w:sz w:val="22"/>
          <w:szCs w:val="22"/>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Pr>
          <w:sz w:val="22"/>
          <w:szCs w:val="22"/>
        </w:rPr>
        <w:t>на официальном сайте торгов в течение одного дня с даты принятия решения об отказе от проведения</w:t>
      </w:r>
      <w:proofErr w:type="gramEnd"/>
      <w:r>
        <w:rPr>
          <w:sz w:val="22"/>
          <w:szCs w:val="22"/>
        </w:rPr>
        <w:t xml:space="preserve"> конкурса. </w:t>
      </w:r>
    </w:p>
    <w:p w:rsidR="007A79CA" w:rsidRDefault="007A79CA" w:rsidP="007A79CA">
      <w:pPr>
        <w:autoSpaceDE w:val="0"/>
        <w:autoSpaceDN w:val="0"/>
        <w:adjustRightInd w:val="0"/>
        <w:ind w:firstLine="540"/>
        <w:jc w:val="both"/>
        <w:rPr>
          <w:sz w:val="22"/>
          <w:szCs w:val="22"/>
        </w:rPr>
      </w:pPr>
      <w:proofErr w:type="gramStart"/>
      <w:r>
        <w:rPr>
          <w:sz w:val="22"/>
          <w:szCs w:val="22"/>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roofErr w:type="gramEnd"/>
    </w:p>
    <w:p w:rsidR="007A79CA" w:rsidRDefault="007A79CA" w:rsidP="007A79CA">
      <w:pPr>
        <w:pStyle w:val="1"/>
        <w:numPr>
          <w:ilvl w:val="0"/>
          <w:numId w:val="0"/>
        </w:numPr>
        <w:tabs>
          <w:tab w:val="left" w:pos="0"/>
          <w:tab w:val="left" w:pos="3261"/>
        </w:tabs>
        <w:spacing w:after="0"/>
        <w:jc w:val="center"/>
        <w:rPr>
          <w:sz w:val="22"/>
          <w:szCs w:val="22"/>
        </w:rPr>
      </w:pPr>
    </w:p>
    <w:p w:rsidR="007A79CA" w:rsidRDefault="007A79CA" w:rsidP="007A79CA">
      <w:pPr>
        <w:pStyle w:val="1"/>
        <w:numPr>
          <w:ilvl w:val="0"/>
          <w:numId w:val="0"/>
        </w:numPr>
        <w:tabs>
          <w:tab w:val="left" w:pos="0"/>
        </w:tabs>
        <w:spacing w:after="0"/>
        <w:jc w:val="center"/>
        <w:rPr>
          <w:sz w:val="22"/>
          <w:szCs w:val="22"/>
        </w:rPr>
      </w:pPr>
      <w:r>
        <w:rPr>
          <w:sz w:val="22"/>
          <w:szCs w:val="22"/>
        </w:rPr>
        <w:t>6</w:t>
      </w:r>
      <w:r w:rsidRPr="00486602">
        <w:rPr>
          <w:sz w:val="22"/>
          <w:szCs w:val="22"/>
        </w:rPr>
        <w:t xml:space="preserve">. </w:t>
      </w:r>
      <w:r>
        <w:rPr>
          <w:sz w:val="22"/>
          <w:szCs w:val="22"/>
        </w:rPr>
        <w:t>Требования к содержанию, форме и составу заявки на участие</w:t>
      </w:r>
    </w:p>
    <w:p w:rsidR="007A79CA" w:rsidRPr="00486602" w:rsidRDefault="007A79CA" w:rsidP="007A79CA">
      <w:pPr>
        <w:pStyle w:val="1"/>
        <w:numPr>
          <w:ilvl w:val="0"/>
          <w:numId w:val="0"/>
        </w:numPr>
        <w:tabs>
          <w:tab w:val="left" w:pos="0"/>
        </w:tabs>
        <w:spacing w:after="0"/>
        <w:jc w:val="center"/>
        <w:rPr>
          <w:sz w:val="22"/>
          <w:szCs w:val="22"/>
        </w:rPr>
      </w:pPr>
      <w:r>
        <w:rPr>
          <w:sz w:val="22"/>
          <w:szCs w:val="22"/>
        </w:rPr>
        <w:t xml:space="preserve"> в конкурсе и порядок </w:t>
      </w:r>
      <w:proofErr w:type="spellStart"/>
      <w:r>
        <w:rPr>
          <w:sz w:val="22"/>
          <w:szCs w:val="22"/>
        </w:rPr>
        <w:t>ее</w:t>
      </w:r>
      <w:proofErr w:type="spellEnd"/>
      <w:r>
        <w:rPr>
          <w:sz w:val="22"/>
          <w:szCs w:val="22"/>
        </w:rPr>
        <w:t xml:space="preserve"> заполнения </w:t>
      </w:r>
    </w:p>
    <w:p w:rsidR="007A79CA" w:rsidRPr="0088515D" w:rsidRDefault="007A79CA" w:rsidP="007A79CA">
      <w:pPr>
        <w:shd w:val="clear" w:color="auto" w:fill="FFFFFF"/>
        <w:spacing w:before="5"/>
        <w:ind w:left="10" w:firstLine="557"/>
        <w:jc w:val="both"/>
        <w:rPr>
          <w:sz w:val="22"/>
          <w:szCs w:val="22"/>
        </w:rPr>
      </w:pPr>
      <w:r>
        <w:rPr>
          <w:sz w:val="22"/>
          <w:szCs w:val="22"/>
        </w:rPr>
        <w:t xml:space="preserve">6.1. </w:t>
      </w:r>
      <w:r w:rsidRPr="0088515D">
        <w:rPr>
          <w:sz w:val="22"/>
          <w:szCs w:val="22"/>
        </w:rPr>
        <w:t xml:space="preserve">Лицо, желающее участвовать в конкурсе, представляет заявку на участие в конкурсе по установленной форме (приложение №2) не позднее даты, указанной в извещении о проведении </w:t>
      </w:r>
      <w:r>
        <w:rPr>
          <w:sz w:val="22"/>
          <w:szCs w:val="22"/>
        </w:rPr>
        <w:t xml:space="preserve">конкурса </w:t>
      </w:r>
      <w:r w:rsidRPr="0088515D">
        <w:rPr>
          <w:sz w:val="22"/>
          <w:szCs w:val="22"/>
        </w:rPr>
        <w:t xml:space="preserve">по адресу: </w:t>
      </w:r>
      <w:r>
        <w:rPr>
          <w:sz w:val="22"/>
          <w:szCs w:val="22"/>
        </w:rPr>
        <w:t>Иркутская область, Казачинско-Ленский район, село Карам, улица Романа Иванова, дом 22, кабинет 1</w:t>
      </w:r>
    </w:p>
    <w:p w:rsidR="007A79CA" w:rsidRPr="0088515D" w:rsidRDefault="007A79CA" w:rsidP="007A79CA">
      <w:pPr>
        <w:ind w:firstLine="708"/>
        <w:jc w:val="both"/>
        <w:rPr>
          <w:sz w:val="22"/>
          <w:szCs w:val="22"/>
        </w:rPr>
      </w:pPr>
      <w:proofErr w:type="gramStart"/>
      <w:r w:rsidRPr="00AC41CD">
        <w:rPr>
          <w:sz w:val="22"/>
          <w:szCs w:val="22"/>
        </w:rPr>
        <w:t xml:space="preserve">Заявка на участие в конкурсе </w:t>
      </w:r>
      <w:r w:rsidRPr="00AC41CD">
        <w:rPr>
          <w:snapToGrid w:val="0"/>
          <w:sz w:val="22"/>
          <w:szCs w:val="22"/>
        </w:rPr>
        <w:t>по установленной форме (</w:t>
      </w:r>
      <w:r>
        <w:rPr>
          <w:snapToGrid w:val="0"/>
          <w:sz w:val="22"/>
          <w:szCs w:val="22"/>
        </w:rPr>
        <w:t>П</w:t>
      </w:r>
      <w:r w:rsidRPr="00AC41CD">
        <w:rPr>
          <w:snapToGrid w:val="0"/>
          <w:sz w:val="22"/>
          <w:szCs w:val="22"/>
        </w:rPr>
        <w:t>риложение № 2</w:t>
      </w:r>
      <w:r>
        <w:rPr>
          <w:snapToGrid w:val="0"/>
          <w:sz w:val="22"/>
          <w:szCs w:val="22"/>
        </w:rPr>
        <w:t xml:space="preserve"> к настоящей конкурсной документации</w:t>
      </w:r>
      <w:r w:rsidRPr="00AC41CD">
        <w:rPr>
          <w:snapToGrid w:val="0"/>
          <w:sz w:val="22"/>
          <w:szCs w:val="22"/>
        </w:rPr>
        <w:t xml:space="preserve">) </w:t>
      </w:r>
      <w:r w:rsidRPr="00AC41CD">
        <w:rPr>
          <w:sz w:val="22"/>
          <w:szCs w:val="22"/>
        </w:rPr>
        <w:t xml:space="preserve">оформляется на русском языке в письменной форме и представляется в конкурсную комиссию в отдельном запечатанном конверте с пометкой «Заявка на участие в конкурсе на право заключения договора безвозмездного </w:t>
      </w:r>
      <w:r>
        <w:rPr>
          <w:sz w:val="22"/>
          <w:szCs w:val="22"/>
        </w:rPr>
        <w:t>пользования.</w:t>
      </w:r>
      <w:proofErr w:type="gramEnd"/>
    </w:p>
    <w:p w:rsidR="007A79CA" w:rsidRPr="00AC41CD" w:rsidRDefault="007A79CA" w:rsidP="007A79CA">
      <w:pPr>
        <w:autoSpaceDE w:val="0"/>
        <w:autoSpaceDN w:val="0"/>
        <w:adjustRightInd w:val="0"/>
        <w:ind w:firstLine="709"/>
        <w:jc w:val="both"/>
        <w:rPr>
          <w:sz w:val="22"/>
          <w:szCs w:val="22"/>
        </w:rPr>
      </w:pPr>
      <w:r w:rsidRPr="00AC41CD">
        <w:rPr>
          <w:sz w:val="22"/>
          <w:szCs w:val="22"/>
        </w:rPr>
        <w:t xml:space="preserve">В </w:t>
      </w:r>
      <w:proofErr w:type="spellStart"/>
      <w:r w:rsidRPr="00AC41CD">
        <w:rPr>
          <w:sz w:val="22"/>
          <w:szCs w:val="22"/>
        </w:rPr>
        <w:t>приеме</w:t>
      </w:r>
      <w:proofErr w:type="spellEnd"/>
      <w:r w:rsidRPr="00AC41CD">
        <w:rPr>
          <w:sz w:val="22"/>
          <w:szCs w:val="22"/>
        </w:rPr>
        <w:t xml:space="preserve"> конверта с заявкой будет отказано, если он не запечатан и не соответствует указанн</w:t>
      </w:r>
      <w:r>
        <w:rPr>
          <w:sz w:val="22"/>
          <w:szCs w:val="22"/>
        </w:rPr>
        <w:t>ым</w:t>
      </w:r>
      <w:r w:rsidRPr="00AC41CD">
        <w:rPr>
          <w:sz w:val="22"/>
          <w:szCs w:val="22"/>
        </w:rPr>
        <w:t xml:space="preserve"> тр</w:t>
      </w:r>
      <w:r>
        <w:rPr>
          <w:sz w:val="22"/>
          <w:szCs w:val="22"/>
        </w:rPr>
        <w:t>ебованиям</w:t>
      </w:r>
      <w:r w:rsidRPr="00AC41CD">
        <w:rPr>
          <w:sz w:val="22"/>
          <w:szCs w:val="22"/>
        </w:rPr>
        <w:t>. Представители заявителей, присутствующие на процедуре вскрытия конвертов, также могут удостовериться в сохранности представленных конвертов.</w:t>
      </w:r>
      <w:r>
        <w:rPr>
          <w:sz w:val="22"/>
          <w:szCs w:val="22"/>
        </w:rPr>
        <w:t xml:space="preserve"> </w:t>
      </w:r>
      <w:r w:rsidRPr="00AC41CD">
        <w:rPr>
          <w:sz w:val="22"/>
          <w:szCs w:val="22"/>
        </w:rPr>
        <w:t xml:space="preserve">На конверте также </w:t>
      </w:r>
      <w:r>
        <w:rPr>
          <w:sz w:val="22"/>
          <w:szCs w:val="22"/>
        </w:rPr>
        <w:t>может</w:t>
      </w:r>
      <w:r w:rsidRPr="00AC41CD">
        <w:rPr>
          <w:sz w:val="22"/>
          <w:szCs w:val="22"/>
        </w:rPr>
        <w:t xml:space="preserve"> быть указано наименование и адрес заявителя. Конверт на местах склейки должен быть подписан уполномоченным лицом заявителя и пропечатан печатью заявителя. </w:t>
      </w:r>
      <w:r>
        <w:rPr>
          <w:sz w:val="22"/>
          <w:szCs w:val="22"/>
        </w:rPr>
        <w:t>Заявка может быть подана в форме электронного документа.</w:t>
      </w:r>
    </w:p>
    <w:p w:rsidR="007A79CA" w:rsidRDefault="007A79CA" w:rsidP="007A79CA">
      <w:pPr>
        <w:ind w:firstLine="567"/>
        <w:jc w:val="both"/>
        <w:rPr>
          <w:sz w:val="22"/>
          <w:szCs w:val="22"/>
        </w:rPr>
      </w:pPr>
      <w:r>
        <w:rPr>
          <w:sz w:val="22"/>
          <w:szCs w:val="22"/>
        </w:rPr>
        <w:t xml:space="preserve">6.2. </w:t>
      </w:r>
      <w:r w:rsidRPr="00AC41CD">
        <w:rPr>
          <w:sz w:val="22"/>
          <w:szCs w:val="22"/>
        </w:rPr>
        <w:t xml:space="preserve">Форму заявки для участия в конкурсе можно получить по месту нахождения организатора конкурса по адресу: </w:t>
      </w:r>
      <w:r>
        <w:rPr>
          <w:sz w:val="22"/>
          <w:szCs w:val="22"/>
        </w:rPr>
        <w:t>Иркутская область, Казачинско-Ленский район, село Карам, улица Романа Иванова, дом 22, кабинет 1.</w:t>
      </w:r>
    </w:p>
    <w:p w:rsidR="007A79CA" w:rsidRPr="00AC41CD" w:rsidRDefault="007A79CA" w:rsidP="007A79CA">
      <w:pPr>
        <w:ind w:firstLine="567"/>
        <w:jc w:val="both"/>
        <w:rPr>
          <w:sz w:val="22"/>
          <w:szCs w:val="22"/>
        </w:rPr>
      </w:pPr>
      <w:r w:rsidRPr="00AC41CD">
        <w:rPr>
          <w:sz w:val="22"/>
          <w:szCs w:val="22"/>
        </w:rPr>
        <w:t>После истечения установленного срока представления заявки не принимаются.</w:t>
      </w:r>
    </w:p>
    <w:p w:rsidR="007A79CA" w:rsidRDefault="007A79CA" w:rsidP="007A79CA">
      <w:pPr>
        <w:autoSpaceDE w:val="0"/>
        <w:autoSpaceDN w:val="0"/>
        <w:adjustRightInd w:val="0"/>
        <w:ind w:firstLine="567"/>
        <w:jc w:val="both"/>
        <w:rPr>
          <w:sz w:val="22"/>
          <w:szCs w:val="22"/>
        </w:rPr>
      </w:pPr>
      <w:r>
        <w:rPr>
          <w:sz w:val="22"/>
          <w:szCs w:val="22"/>
        </w:rPr>
        <w:t xml:space="preserve">6.3. </w:t>
      </w:r>
      <w:r w:rsidRPr="00AC41CD">
        <w:rPr>
          <w:sz w:val="22"/>
          <w:szCs w:val="22"/>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w:t>
      </w:r>
      <w:proofErr w:type="spellStart"/>
      <w:r w:rsidRPr="00AC41CD">
        <w:rPr>
          <w:sz w:val="22"/>
          <w:szCs w:val="22"/>
        </w:rPr>
        <w:t>ее</w:t>
      </w:r>
      <w:proofErr w:type="spellEnd"/>
      <w:r w:rsidRPr="00AC41CD">
        <w:rPr>
          <w:sz w:val="22"/>
          <w:szCs w:val="22"/>
        </w:rPr>
        <w:t xml:space="preserve"> представления (часы и минуты) во избежание совпадения этого времени </w:t>
      </w:r>
      <w:proofErr w:type="gramStart"/>
      <w:r w:rsidRPr="00AC41CD">
        <w:rPr>
          <w:sz w:val="22"/>
          <w:szCs w:val="22"/>
        </w:rPr>
        <w:t>с</w:t>
      </w:r>
      <w:proofErr w:type="gramEnd"/>
      <w:r w:rsidRPr="00AC41CD">
        <w:rPr>
          <w:sz w:val="22"/>
          <w:szCs w:val="22"/>
        </w:rPr>
        <w:t xml:space="preserve"> временем представления других заявок на участие в конкурсе. На копии описи представленных заявителем документов делается отметка о дате и времени представления заявки на участие в конкурсе с указанием номера этой заявки.</w:t>
      </w:r>
    </w:p>
    <w:p w:rsidR="007A79CA" w:rsidRDefault="007A79CA" w:rsidP="007A79CA">
      <w:pPr>
        <w:autoSpaceDE w:val="0"/>
        <w:autoSpaceDN w:val="0"/>
        <w:adjustRightInd w:val="0"/>
        <w:ind w:firstLine="567"/>
        <w:jc w:val="both"/>
        <w:rPr>
          <w:sz w:val="22"/>
          <w:szCs w:val="22"/>
        </w:rPr>
      </w:pPr>
      <w:r>
        <w:rPr>
          <w:sz w:val="22"/>
          <w:szCs w:val="22"/>
        </w:rPr>
        <w:t>Заявка должна содержать:</w:t>
      </w:r>
    </w:p>
    <w:p w:rsidR="007A79CA" w:rsidRDefault="007A79CA" w:rsidP="007A79CA">
      <w:pPr>
        <w:autoSpaceDE w:val="0"/>
        <w:autoSpaceDN w:val="0"/>
        <w:adjustRightInd w:val="0"/>
        <w:ind w:firstLine="540"/>
        <w:jc w:val="both"/>
        <w:rPr>
          <w:sz w:val="22"/>
          <w:szCs w:val="22"/>
        </w:rPr>
      </w:pPr>
      <w:r>
        <w:rPr>
          <w:sz w:val="22"/>
          <w:szCs w:val="22"/>
        </w:rPr>
        <w:t>1) сведения и документы о заявителе, подавшем такую заявку:</w:t>
      </w:r>
    </w:p>
    <w:p w:rsidR="007A79CA" w:rsidRDefault="007A79CA" w:rsidP="007A79CA">
      <w:pPr>
        <w:autoSpaceDE w:val="0"/>
        <w:autoSpaceDN w:val="0"/>
        <w:adjustRightInd w:val="0"/>
        <w:ind w:firstLine="540"/>
        <w:jc w:val="both"/>
        <w:rPr>
          <w:sz w:val="22"/>
          <w:szCs w:val="22"/>
        </w:rPr>
      </w:pPr>
      <w:proofErr w:type="gramStart"/>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A79CA" w:rsidRDefault="007A79CA" w:rsidP="007A79CA">
      <w:pPr>
        <w:autoSpaceDE w:val="0"/>
        <w:autoSpaceDN w:val="0"/>
        <w:adjustRightInd w:val="0"/>
        <w:ind w:firstLine="540"/>
        <w:jc w:val="both"/>
        <w:rPr>
          <w:sz w:val="22"/>
          <w:szCs w:val="22"/>
        </w:rPr>
      </w:pPr>
      <w:proofErr w:type="gramStart"/>
      <w:r>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sz w:val="22"/>
          <w:szCs w:val="22"/>
        </w:rPr>
        <w:t xml:space="preserve"> </w:t>
      </w:r>
      <w:proofErr w:type="gramStart"/>
      <w:r>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2"/>
          <w:szCs w:val="22"/>
        </w:rPr>
        <w:t xml:space="preserve"> извещения о проведении конкурса;</w:t>
      </w:r>
    </w:p>
    <w:p w:rsidR="007A79CA" w:rsidRDefault="007A79CA" w:rsidP="007A79CA">
      <w:pPr>
        <w:autoSpaceDE w:val="0"/>
        <w:autoSpaceDN w:val="0"/>
        <w:adjustRightInd w:val="0"/>
        <w:ind w:firstLine="540"/>
        <w:jc w:val="both"/>
        <w:rPr>
          <w:sz w:val="22"/>
          <w:szCs w:val="22"/>
        </w:rPr>
      </w:pPr>
      <w:r>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2"/>
          <w:szCs w:val="22"/>
        </w:rPr>
        <w:lastRenderedPageBreak/>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7A79CA" w:rsidRDefault="007A79CA" w:rsidP="007A79CA">
      <w:pPr>
        <w:autoSpaceDE w:val="0"/>
        <w:autoSpaceDN w:val="0"/>
        <w:adjustRightInd w:val="0"/>
        <w:ind w:firstLine="540"/>
        <w:jc w:val="both"/>
        <w:rPr>
          <w:sz w:val="22"/>
          <w:szCs w:val="22"/>
        </w:rPr>
      </w:pPr>
      <w:r>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A79CA" w:rsidRDefault="007A79CA" w:rsidP="007A79CA">
      <w:pPr>
        <w:autoSpaceDE w:val="0"/>
        <w:autoSpaceDN w:val="0"/>
        <w:adjustRightInd w:val="0"/>
        <w:ind w:firstLine="540"/>
        <w:jc w:val="both"/>
        <w:rPr>
          <w:sz w:val="22"/>
          <w:szCs w:val="22"/>
        </w:rPr>
      </w:pPr>
      <w:r>
        <w:rPr>
          <w:sz w:val="22"/>
          <w:szCs w:val="22"/>
        </w:rPr>
        <w:t>д) копии учредительных документов заявителя (для юридических лиц);</w:t>
      </w:r>
    </w:p>
    <w:p w:rsidR="007A79CA" w:rsidRDefault="007A79CA" w:rsidP="007A79CA">
      <w:pPr>
        <w:autoSpaceDE w:val="0"/>
        <w:autoSpaceDN w:val="0"/>
        <w:adjustRightInd w:val="0"/>
        <w:ind w:firstLine="540"/>
        <w:jc w:val="both"/>
        <w:rPr>
          <w:sz w:val="22"/>
          <w:szCs w:val="22"/>
        </w:rPr>
      </w:pPr>
      <w:r>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A79CA" w:rsidRDefault="007A79CA" w:rsidP="007A79CA">
      <w:pPr>
        <w:autoSpaceDE w:val="0"/>
        <w:autoSpaceDN w:val="0"/>
        <w:adjustRightInd w:val="0"/>
        <w:ind w:firstLine="540"/>
        <w:jc w:val="both"/>
        <w:rPr>
          <w:sz w:val="22"/>
          <w:szCs w:val="22"/>
        </w:rPr>
      </w:pPr>
      <w:r>
        <w:rPr>
          <w:sz w:val="22"/>
          <w:szCs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CA18C5">
          <w:rPr>
            <w:sz w:val="22"/>
            <w:szCs w:val="22"/>
          </w:rPr>
          <w:t>Кодексом</w:t>
        </w:r>
      </w:hyperlink>
      <w:r>
        <w:rPr>
          <w:sz w:val="22"/>
          <w:szCs w:val="22"/>
        </w:rPr>
        <w:t xml:space="preserve"> Российской Федерации об административных правонарушениях;</w:t>
      </w:r>
    </w:p>
    <w:p w:rsidR="007A79CA" w:rsidRPr="001E7F4F" w:rsidRDefault="007A79CA" w:rsidP="007A79CA">
      <w:pPr>
        <w:autoSpaceDE w:val="0"/>
        <w:autoSpaceDN w:val="0"/>
        <w:adjustRightInd w:val="0"/>
        <w:ind w:firstLine="540"/>
        <w:jc w:val="both"/>
        <w:rPr>
          <w:sz w:val="22"/>
          <w:szCs w:val="22"/>
        </w:rPr>
      </w:pPr>
      <w:r>
        <w:rPr>
          <w:sz w:val="22"/>
          <w:szCs w:val="22"/>
        </w:rPr>
        <w:t xml:space="preserve">2) предложения об условиях исполнения договора, которые являются критериями оценки заявок на </w:t>
      </w:r>
      <w:r w:rsidRPr="001E7F4F">
        <w:rPr>
          <w:sz w:val="22"/>
          <w:szCs w:val="22"/>
        </w:rPr>
        <w:t>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A79CA" w:rsidRPr="001E7F4F" w:rsidRDefault="007A79CA" w:rsidP="007A79CA">
      <w:pPr>
        <w:autoSpaceDE w:val="0"/>
        <w:autoSpaceDN w:val="0"/>
        <w:adjustRightInd w:val="0"/>
        <w:ind w:firstLine="540"/>
        <w:jc w:val="both"/>
        <w:rPr>
          <w:sz w:val="22"/>
          <w:szCs w:val="22"/>
        </w:rPr>
      </w:pPr>
    </w:p>
    <w:p w:rsidR="007A79CA" w:rsidRPr="001E7F4F" w:rsidRDefault="007A79CA" w:rsidP="007A79CA">
      <w:pPr>
        <w:jc w:val="center"/>
        <w:rPr>
          <w:b/>
          <w:bCs/>
          <w:sz w:val="22"/>
          <w:szCs w:val="22"/>
        </w:rPr>
      </w:pPr>
      <w:r w:rsidRPr="001E7F4F">
        <w:rPr>
          <w:b/>
          <w:bCs/>
          <w:sz w:val="22"/>
          <w:szCs w:val="22"/>
        </w:rPr>
        <w:t>7. Порядок и срок отзыва заявок на участие в конкурсе,</w:t>
      </w:r>
    </w:p>
    <w:p w:rsidR="007A79CA" w:rsidRPr="001E7F4F" w:rsidRDefault="007A79CA" w:rsidP="007A79CA">
      <w:pPr>
        <w:jc w:val="center"/>
        <w:rPr>
          <w:sz w:val="22"/>
          <w:szCs w:val="22"/>
        </w:rPr>
      </w:pPr>
      <w:r w:rsidRPr="001E7F4F">
        <w:rPr>
          <w:b/>
          <w:bCs/>
          <w:sz w:val="22"/>
          <w:szCs w:val="22"/>
        </w:rPr>
        <w:t>порядок внесения изменений в заявки.</w:t>
      </w:r>
    </w:p>
    <w:p w:rsidR="007A79CA" w:rsidRPr="001E7F4F" w:rsidRDefault="007A79CA" w:rsidP="007A79CA">
      <w:pPr>
        <w:jc w:val="both"/>
        <w:rPr>
          <w:sz w:val="22"/>
          <w:szCs w:val="22"/>
        </w:rPr>
      </w:pPr>
      <w:r w:rsidRPr="001E7F4F">
        <w:rPr>
          <w:sz w:val="22"/>
          <w:szCs w:val="22"/>
        </w:rPr>
        <w:t xml:space="preserve">             Заявитель вправе изменить или отозвать заявку </w:t>
      </w:r>
      <w:proofErr w:type="gramStart"/>
      <w:r w:rsidRPr="001E7F4F">
        <w:rPr>
          <w:sz w:val="22"/>
          <w:szCs w:val="22"/>
        </w:rPr>
        <w:t>в любое время до момента вскрытия конкурсной комиссией конвертов с заявками на участие в конкурсе</w:t>
      </w:r>
      <w:proofErr w:type="gramEnd"/>
      <w:r w:rsidRPr="001E7F4F">
        <w:rPr>
          <w:sz w:val="22"/>
          <w:szCs w:val="22"/>
        </w:rPr>
        <w:t xml:space="preserve"> и открытия доступа к поданным в форме электронных документов заявкам на участие в конкурсе.</w:t>
      </w:r>
    </w:p>
    <w:p w:rsidR="007A79CA" w:rsidRPr="001E7F4F" w:rsidRDefault="007A79CA" w:rsidP="007A79CA">
      <w:pPr>
        <w:jc w:val="both"/>
        <w:rPr>
          <w:sz w:val="22"/>
          <w:szCs w:val="22"/>
        </w:rPr>
      </w:pPr>
      <w:r w:rsidRPr="001E7F4F">
        <w:rPr>
          <w:b/>
          <w:bCs/>
          <w:sz w:val="22"/>
          <w:szCs w:val="22"/>
        </w:rPr>
        <w:t>              </w:t>
      </w:r>
      <w:r w:rsidRPr="001E7F4F">
        <w:rPr>
          <w:sz w:val="22"/>
          <w:szCs w:val="22"/>
        </w:rPr>
        <w:t>Заявка</w:t>
      </w:r>
      <w:r w:rsidRPr="001E7F4F">
        <w:rPr>
          <w:b/>
          <w:bCs/>
          <w:sz w:val="22"/>
          <w:szCs w:val="22"/>
        </w:rPr>
        <w:t> </w:t>
      </w:r>
      <w:r w:rsidRPr="001E7F4F">
        <w:rPr>
          <w:sz w:val="22"/>
          <w:szCs w:val="22"/>
        </w:rPr>
        <w:t xml:space="preserve">отзывается </w:t>
      </w:r>
      <w:proofErr w:type="spellStart"/>
      <w:r w:rsidRPr="001E7F4F">
        <w:rPr>
          <w:sz w:val="22"/>
          <w:szCs w:val="22"/>
        </w:rPr>
        <w:t>путем</w:t>
      </w:r>
      <w:proofErr w:type="spellEnd"/>
      <w:r w:rsidRPr="001E7F4F">
        <w:rPr>
          <w:sz w:val="22"/>
          <w:szCs w:val="22"/>
        </w:rPr>
        <w:t xml:space="preserve"> подачи письменного заявления в произвольной форме по месту </w:t>
      </w:r>
      <w:proofErr w:type="spellStart"/>
      <w:r w:rsidRPr="001E7F4F">
        <w:rPr>
          <w:sz w:val="22"/>
          <w:szCs w:val="22"/>
        </w:rPr>
        <w:t>приема</w:t>
      </w:r>
      <w:proofErr w:type="spellEnd"/>
      <w:r w:rsidRPr="001E7F4F">
        <w:rPr>
          <w:sz w:val="22"/>
          <w:szCs w:val="22"/>
        </w:rPr>
        <w:t xml:space="preserve"> заявок, указанного в пункте 6.1. настоящей документации.</w:t>
      </w:r>
    </w:p>
    <w:p w:rsidR="007A79CA" w:rsidRPr="001E7F4F" w:rsidRDefault="007A79CA" w:rsidP="007A79CA">
      <w:pPr>
        <w:jc w:val="both"/>
        <w:rPr>
          <w:sz w:val="22"/>
          <w:szCs w:val="22"/>
        </w:rPr>
      </w:pPr>
      <w:r w:rsidRPr="001E7F4F">
        <w:rPr>
          <w:sz w:val="22"/>
          <w:szCs w:val="22"/>
        </w:rPr>
        <w:t>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1E7F4F">
        <w:rPr>
          <w:sz w:val="22"/>
          <w:szCs w:val="22"/>
        </w:rPr>
        <w:t>,</w:t>
      </w:r>
      <w:proofErr w:type="gramEnd"/>
      <w:r w:rsidRPr="001E7F4F">
        <w:rPr>
          <w:sz w:val="22"/>
          <w:szCs w:val="22"/>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A79CA" w:rsidRPr="001E7F4F" w:rsidRDefault="007A79CA" w:rsidP="007A79CA">
      <w:pPr>
        <w:ind w:firstLine="708"/>
        <w:jc w:val="both"/>
        <w:rPr>
          <w:sz w:val="22"/>
          <w:szCs w:val="22"/>
        </w:rPr>
      </w:pPr>
      <w:r w:rsidRPr="001E7F4F">
        <w:rPr>
          <w:sz w:val="22"/>
          <w:szCs w:val="22"/>
        </w:rPr>
        <w:t>В день вскрытия конвертов с заявками непосредственно перед вскрытием конвертов с заявками, но не раньше времени, указанного в извещении о проведении конкурса, комиссия обязана объявить лицам, присутствующим при вскрытии конвертов с заявками о возможности изменить или отозвать поданные заявки до вскрытия конвертов с заявками.</w:t>
      </w:r>
    </w:p>
    <w:p w:rsidR="007A79CA" w:rsidRPr="00793D4E" w:rsidRDefault="007A79CA" w:rsidP="007A79CA">
      <w:pPr>
        <w:jc w:val="both"/>
        <w:rPr>
          <w:b/>
          <w:sz w:val="16"/>
          <w:szCs w:val="16"/>
        </w:rPr>
      </w:pPr>
    </w:p>
    <w:p w:rsidR="007A79CA" w:rsidRDefault="007A79CA" w:rsidP="007A79CA">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w:t>
      </w:r>
      <w:r w:rsidRPr="00AC41CD">
        <w:rPr>
          <w:rFonts w:ascii="Times New Roman" w:hAnsi="Times New Roman" w:cs="Times New Roman"/>
          <w:b/>
          <w:sz w:val="22"/>
          <w:szCs w:val="22"/>
        </w:rPr>
        <w:t xml:space="preserve">. </w:t>
      </w:r>
      <w:r>
        <w:rPr>
          <w:rFonts w:ascii="Times New Roman" w:hAnsi="Times New Roman" w:cs="Times New Roman"/>
          <w:b/>
          <w:sz w:val="22"/>
          <w:szCs w:val="22"/>
        </w:rPr>
        <w:t xml:space="preserve"> Порядок, место, дата и время вскрытия конвертов с заявками на участие в конкурсе </w:t>
      </w:r>
    </w:p>
    <w:p w:rsidR="007A79CA" w:rsidRDefault="007A79CA" w:rsidP="007A79CA">
      <w:pPr>
        <w:pStyle w:val="a3"/>
        <w:spacing w:after="0"/>
        <w:ind w:firstLine="567"/>
        <w:jc w:val="both"/>
        <w:rPr>
          <w:sz w:val="22"/>
          <w:szCs w:val="22"/>
        </w:rPr>
      </w:pPr>
      <w:bookmarkStart w:id="8" w:name="sub_281"/>
      <w:r w:rsidRPr="002125B1">
        <w:rPr>
          <w:sz w:val="22"/>
          <w:szCs w:val="22"/>
        </w:rPr>
        <w:t xml:space="preserve"> </w:t>
      </w:r>
      <w:r>
        <w:rPr>
          <w:sz w:val="22"/>
          <w:szCs w:val="22"/>
        </w:rPr>
        <w:t>8</w:t>
      </w:r>
      <w:r w:rsidRPr="002125B1">
        <w:rPr>
          <w:sz w:val="22"/>
          <w:szCs w:val="22"/>
        </w:rPr>
        <w:t xml:space="preserve">.1. Вскрытие конвертов с заявками состоится </w:t>
      </w:r>
      <w:r>
        <w:rPr>
          <w:sz w:val="22"/>
          <w:szCs w:val="22"/>
        </w:rPr>
        <w:t>10.03. 2017 года в 10 часов 00 минут</w:t>
      </w:r>
      <w:r w:rsidRPr="00925C83">
        <w:rPr>
          <w:color w:val="FF0000"/>
          <w:sz w:val="22"/>
          <w:szCs w:val="22"/>
        </w:rPr>
        <w:t xml:space="preserve"> </w:t>
      </w:r>
      <w:r w:rsidRPr="002125B1">
        <w:rPr>
          <w:sz w:val="22"/>
          <w:szCs w:val="22"/>
        </w:rPr>
        <w:t xml:space="preserve">по адресу: </w:t>
      </w:r>
      <w:bookmarkStart w:id="9" w:name="sub_1061"/>
      <w:bookmarkEnd w:id="8"/>
      <w:r>
        <w:rPr>
          <w:sz w:val="22"/>
          <w:szCs w:val="22"/>
        </w:rPr>
        <w:t>Иркутская область, Казачинско-Ленский район, село Карам, улица Романа Иванова, дом 22, кабинет 1.</w:t>
      </w:r>
    </w:p>
    <w:p w:rsidR="007A79CA" w:rsidRPr="00D12BCA" w:rsidRDefault="007A79CA" w:rsidP="007A79CA">
      <w:pPr>
        <w:pStyle w:val="a3"/>
        <w:spacing w:after="0"/>
        <w:ind w:firstLine="567"/>
        <w:jc w:val="both"/>
        <w:rPr>
          <w:sz w:val="22"/>
          <w:szCs w:val="22"/>
        </w:rPr>
      </w:pPr>
      <w:r>
        <w:rPr>
          <w:sz w:val="22"/>
          <w:szCs w:val="22"/>
        </w:rPr>
        <w:t xml:space="preserve"> </w:t>
      </w:r>
      <w:r w:rsidRPr="00D12BCA">
        <w:rPr>
          <w:sz w:val="22"/>
          <w:szCs w:val="22"/>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D12BCA">
        <w:rPr>
          <w:sz w:val="22"/>
          <w:szCs w:val="22"/>
        </w:rPr>
        <w:t>конкурсе</w:t>
      </w:r>
      <w:proofErr w:type="gramEnd"/>
      <w:r w:rsidRPr="00D12BCA">
        <w:rPr>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A79CA" w:rsidRPr="00D12BCA" w:rsidRDefault="007A79CA" w:rsidP="007A79CA">
      <w:pPr>
        <w:ind w:firstLine="567"/>
        <w:jc w:val="both"/>
        <w:rPr>
          <w:sz w:val="22"/>
          <w:szCs w:val="22"/>
        </w:rPr>
      </w:pPr>
      <w:bookmarkStart w:id="10" w:name="sub_1062"/>
      <w:bookmarkEnd w:id="9"/>
      <w:r>
        <w:rPr>
          <w:sz w:val="22"/>
          <w:szCs w:val="22"/>
        </w:rPr>
        <w:t xml:space="preserve">8.2. </w:t>
      </w:r>
      <w:proofErr w:type="gramStart"/>
      <w:r w:rsidRPr="00D12BCA">
        <w:rPr>
          <w:sz w:val="22"/>
          <w:szCs w:val="22"/>
        </w:rPr>
        <w:t>В день вскрытия конвертов с заявками на участие в конкурсе непосредственно перед вскрытием конвертов с</w:t>
      </w:r>
      <w:r>
        <w:rPr>
          <w:sz w:val="22"/>
          <w:szCs w:val="22"/>
        </w:rPr>
        <w:t xml:space="preserve"> заявками на участие в конкурсе, </w:t>
      </w:r>
      <w:r w:rsidRPr="00D12BCA">
        <w:rPr>
          <w:sz w:val="22"/>
          <w:szCs w:val="22"/>
        </w:rPr>
        <w:t>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изменить или отозвать поданные заявки на участие в конкурсе до вскрытия конвертов с</w:t>
      </w:r>
      <w:proofErr w:type="gramEnd"/>
      <w:r w:rsidRPr="00D12BCA">
        <w:rPr>
          <w:sz w:val="22"/>
          <w:szCs w:val="22"/>
        </w:rPr>
        <w:t xml:space="preserve"> заявками на участие в конкурсе.</w:t>
      </w:r>
    </w:p>
    <w:p w:rsidR="007A79CA" w:rsidRPr="00D12BCA" w:rsidRDefault="007A79CA" w:rsidP="007A79CA">
      <w:pPr>
        <w:ind w:firstLine="567"/>
        <w:jc w:val="both"/>
        <w:rPr>
          <w:sz w:val="22"/>
          <w:szCs w:val="22"/>
        </w:rPr>
      </w:pPr>
      <w:bookmarkStart w:id="11" w:name="sub_1063"/>
      <w:bookmarkEnd w:id="10"/>
      <w:r>
        <w:rPr>
          <w:sz w:val="22"/>
          <w:szCs w:val="22"/>
        </w:rPr>
        <w:t xml:space="preserve">8.3. </w:t>
      </w:r>
      <w:r w:rsidRPr="00D12BCA">
        <w:rPr>
          <w:sz w:val="22"/>
          <w:szCs w:val="22"/>
        </w:rPr>
        <w:t>Конкурсной комиссией осуществляется вскрытие конвертов с заявками на участие в конкурсе, которые поступили организатору конкурса.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w:t>
      </w:r>
      <w:r>
        <w:rPr>
          <w:sz w:val="22"/>
          <w:szCs w:val="22"/>
        </w:rPr>
        <w:t xml:space="preserve">ие в конкурсе такого заявителя </w:t>
      </w:r>
      <w:r w:rsidRPr="00D12BCA">
        <w:rPr>
          <w:sz w:val="22"/>
          <w:szCs w:val="22"/>
        </w:rPr>
        <w:t>не рассматриваются и возвращаются такому заявителю.</w:t>
      </w:r>
    </w:p>
    <w:p w:rsidR="007A79CA" w:rsidRPr="00D12BCA" w:rsidRDefault="007A79CA" w:rsidP="007A79CA">
      <w:pPr>
        <w:ind w:firstLine="567"/>
        <w:jc w:val="both"/>
        <w:rPr>
          <w:sz w:val="22"/>
          <w:szCs w:val="22"/>
        </w:rPr>
      </w:pPr>
      <w:bookmarkStart w:id="12" w:name="sub_1064"/>
      <w:bookmarkEnd w:id="11"/>
      <w:r w:rsidRPr="00D12BCA">
        <w:rPr>
          <w:sz w:val="22"/>
          <w:szCs w:val="22"/>
        </w:rPr>
        <w:t>Заявители или их представители вправе присутствовать при вскрытии конвертов с заявками на участие в конкурсе.</w:t>
      </w:r>
    </w:p>
    <w:bookmarkEnd w:id="12"/>
    <w:p w:rsidR="007A79CA" w:rsidRDefault="007A79CA" w:rsidP="007A79CA">
      <w:pPr>
        <w:autoSpaceDE w:val="0"/>
        <w:autoSpaceDN w:val="0"/>
        <w:adjustRightInd w:val="0"/>
        <w:ind w:firstLine="567"/>
        <w:jc w:val="both"/>
        <w:outlineLvl w:val="1"/>
        <w:rPr>
          <w:sz w:val="22"/>
          <w:szCs w:val="22"/>
        </w:rPr>
      </w:pPr>
      <w:r w:rsidRPr="00D12BCA">
        <w:rPr>
          <w:sz w:val="22"/>
          <w:szCs w:val="22"/>
        </w:rPr>
        <w:t>При вскрытии конвертов с заявками на участие в конкурсе объ</w:t>
      </w:r>
      <w:r>
        <w:rPr>
          <w:sz w:val="22"/>
          <w:szCs w:val="22"/>
        </w:rPr>
        <w:t>являются и заносятся в протокол:</w:t>
      </w:r>
    </w:p>
    <w:p w:rsidR="007A79CA" w:rsidRDefault="007A79CA" w:rsidP="007A79CA">
      <w:pPr>
        <w:autoSpaceDE w:val="0"/>
        <w:autoSpaceDN w:val="0"/>
        <w:adjustRightInd w:val="0"/>
        <w:ind w:firstLine="567"/>
        <w:jc w:val="both"/>
        <w:outlineLvl w:val="1"/>
        <w:rPr>
          <w:sz w:val="22"/>
          <w:szCs w:val="22"/>
        </w:rPr>
      </w:pPr>
      <w:r>
        <w:rPr>
          <w:sz w:val="22"/>
          <w:szCs w:val="22"/>
        </w:rPr>
        <w:t xml:space="preserve">- </w:t>
      </w:r>
      <w:r w:rsidRPr="00D12BCA">
        <w:rPr>
          <w:sz w:val="22"/>
          <w:szCs w:val="22"/>
        </w:rPr>
        <w:t>наименование (дл</w:t>
      </w:r>
      <w:r>
        <w:rPr>
          <w:sz w:val="22"/>
          <w:szCs w:val="22"/>
        </w:rPr>
        <w:t>я юридического лица);</w:t>
      </w:r>
    </w:p>
    <w:p w:rsidR="007A79CA" w:rsidRDefault="007A79CA" w:rsidP="007A79CA">
      <w:pPr>
        <w:autoSpaceDE w:val="0"/>
        <w:autoSpaceDN w:val="0"/>
        <w:adjustRightInd w:val="0"/>
        <w:ind w:firstLine="567"/>
        <w:jc w:val="both"/>
        <w:outlineLvl w:val="1"/>
        <w:rPr>
          <w:sz w:val="22"/>
          <w:szCs w:val="22"/>
        </w:rPr>
      </w:pPr>
      <w:r>
        <w:rPr>
          <w:sz w:val="22"/>
          <w:szCs w:val="22"/>
        </w:rPr>
        <w:t xml:space="preserve">- </w:t>
      </w:r>
      <w:r w:rsidRPr="00D12BCA">
        <w:rPr>
          <w:sz w:val="22"/>
          <w:szCs w:val="22"/>
        </w:rPr>
        <w:t xml:space="preserve">фамилия, имя, </w:t>
      </w:r>
      <w:r>
        <w:rPr>
          <w:sz w:val="22"/>
          <w:szCs w:val="22"/>
        </w:rPr>
        <w:t>отчество (для физического лица);</w:t>
      </w:r>
    </w:p>
    <w:p w:rsidR="007A79CA" w:rsidRDefault="007A79CA" w:rsidP="007A79CA">
      <w:pPr>
        <w:autoSpaceDE w:val="0"/>
        <w:autoSpaceDN w:val="0"/>
        <w:adjustRightInd w:val="0"/>
        <w:ind w:firstLine="567"/>
        <w:jc w:val="both"/>
        <w:outlineLvl w:val="1"/>
        <w:rPr>
          <w:sz w:val="22"/>
          <w:szCs w:val="22"/>
        </w:rPr>
      </w:pPr>
      <w:r>
        <w:rPr>
          <w:sz w:val="22"/>
          <w:szCs w:val="22"/>
        </w:rPr>
        <w:t>-</w:t>
      </w:r>
      <w:r w:rsidRPr="00D12BCA">
        <w:rPr>
          <w:sz w:val="22"/>
          <w:szCs w:val="22"/>
        </w:rPr>
        <w:t xml:space="preserve"> по</w:t>
      </w:r>
      <w:r>
        <w:rPr>
          <w:sz w:val="22"/>
          <w:szCs w:val="22"/>
        </w:rPr>
        <w:t>чтовый адрес каждого заявителя;</w:t>
      </w:r>
    </w:p>
    <w:p w:rsidR="007A79CA" w:rsidRDefault="007A79CA" w:rsidP="007A79CA">
      <w:pPr>
        <w:autoSpaceDE w:val="0"/>
        <w:autoSpaceDN w:val="0"/>
        <w:adjustRightInd w:val="0"/>
        <w:ind w:firstLine="567"/>
        <w:jc w:val="both"/>
        <w:outlineLvl w:val="1"/>
        <w:rPr>
          <w:sz w:val="22"/>
          <w:szCs w:val="22"/>
        </w:rPr>
      </w:pPr>
      <w:r>
        <w:rPr>
          <w:sz w:val="22"/>
          <w:szCs w:val="22"/>
        </w:rPr>
        <w:t xml:space="preserve">- </w:t>
      </w:r>
      <w:r w:rsidRPr="00D12BCA">
        <w:rPr>
          <w:sz w:val="22"/>
          <w:szCs w:val="22"/>
        </w:rPr>
        <w:t xml:space="preserve">конверт с заявкой на участие в </w:t>
      </w:r>
      <w:proofErr w:type="gramStart"/>
      <w:r w:rsidRPr="00D12BCA">
        <w:rPr>
          <w:sz w:val="22"/>
          <w:szCs w:val="22"/>
        </w:rPr>
        <w:t>конкурсе</w:t>
      </w:r>
      <w:proofErr w:type="gramEnd"/>
      <w:r w:rsidRPr="00D12BCA">
        <w:rPr>
          <w:sz w:val="22"/>
          <w:szCs w:val="22"/>
        </w:rPr>
        <w:t xml:space="preserve"> которого вскрывается</w:t>
      </w:r>
      <w:r>
        <w:rPr>
          <w:sz w:val="22"/>
          <w:szCs w:val="22"/>
        </w:rPr>
        <w:t>;</w:t>
      </w:r>
    </w:p>
    <w:p w:rsidR="007A79CA" w:rsidRDefault="007A79CA" w:rsidP="007A79CA">
      <w:pPr>
        <w:autoSpaceDE w:val="0"/>
        <w:autoSpaceDN w:val="0"/>
        <w:adjustRightInd w:val="0"/>
        <w:ind w:firstLine="567"/>
        <w:jc w:val="both"/>
        <w:outlineLvl w:val="1"/>
        <w:rPr>
          <w:sz w:val="22"/>
          <w:szCs w:val="22"/>
        </w:rPr>
      </w:pPr>
      <w:r>
        <w:rPr>
          <w:sz w:val="22"/>
          <w:szCs w:val="22"/>
        </w:rPr>
        <w:t>-</w:t>
      </w:r>
      <w:r w:rsidRPr="00D12BCA">
        <w:rPr>
          <w:sz w:val="22"/>
          <w:szCs w:val="22"/>
        </w:rPr>
        <w:t xml:space="preserve"> наличие сведений и документов, предусмот</w:t>
      </w:r>
      <w:r>
        <w:rPr>
          <w:sz w:val="22"/>
          <w:szCs w:val="22"/>
        </w:rPr>
        <w:t>ренных конкурсной документацией;</w:t>
      </w:r>
    </w:p>
    <w:p w:rsidR="007A79CA" w:rsidRDefault="007A79CA" w:rsidP="007A79CA">
      <w:pPr>
        <w:autoSpaceDE w:val="0"/>
        <w:autoSpaceDN w:val="0"/>
        <w:adjustRightInd w:val="0"/>
        <w:ind w:firstLine="567"/>
        <w:jc w:val="both"/>
        <w:outlineLvl w:val="1"/>
        <w:rPr>
          <w:sz w:val="22"/>
          <w:szCs w:val="22"/>
        </w:rPr>
      </w:pPr>
      <w:r>
        <w:rPr>
          <w:sz w:val="22"/>
          <w:szCs w:val="22"/>
        </w:rPr>
        <w:t>-</w:t>
      </w:r>
      <w:r w:rsidRPr="00D12BCA">
        <w:rPr>
          <w:sz w:val="22"/>
          <w:szCs w:val="22"/>
        </w:rPr>
        <w:t xml:space="preserve"> </w:t>
      </w:r>
      <w:r>
        <w:rPr>
          <w:sz w:val="22"/>
          <w:szCs w:val="22"/>
        </w:rPr>
        <w:t>указанные заявителями предложения об условиях исполнения договора, которые являются критериями оценки заявок на участие в конкурсе</w:t>
      </w:r>
      <w:r w:rsidRPr="00D12BCA">
        <w:rPr>
          <w:sz w:val="22"/>
          <w:szCs w:val="22"/>
        </w:rPr>
        <w:t xml:space="preserve">. </w:t>
      </w:r>
    </w:p>
    <w:p w:rsidR="007A79CA" w:rsidRPr="00D12BCA" w:rsidRDefault="007A79CA" w:rsidP="007A79CA">
      <w:pPr>
        <w:autoSpaceDE w:val="0"/>
        <w:autoSpaceDN w:val="0"/>
        <w:adjustRightInd w:val="0"/>
        <w:ind w:firstLine="567"/>
        <w:jc w:val="both"/>
        <w:outlineLvl w:val="1"/>
        <w:rPr>
          <w:sz w:val="22"/>
          <w:szCs w:val="22"/>
        </w:rPr>
      </w:pPr>
      <w:r w:rsidRPr="00D12BCA">
        <w:rPr>
          <w:sz w:val="22"/>
          <w:szCs w:val="22"/>
        </w:rPr>
        <w:lastRenderedPageBreak/>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D12BCA">
        <w:rPr>
          <w:sz w:val="22"/>
          <w:szCs w:val="22"/>
        </w:rPr>
        <w:t>несостоявшимся</w:t>
      </w:r>
      <w:proofErr w:type="gramEnd"/>
      <w:r w:rsidRPr="00D12BCA">
        <w:rPr>
          <w:sz w:val="22"/>
          <w:szCs w:val="22"/>
        </w:rPr>
        <w:t>.</w:t>
      </w:r>
    </w:p>
    <w:p w:rsidR="007A79CA" w:rsidRDefault="007A79CA" w:rsidP="007A79CA">
      <w:pPr>
        <w:ind w:firstLine="720"/>
        <w:jc w:val="center"/>
        <w:rPr>
          <w:b/>
          <w:sz w:val="22"/>
          <w:szCs w:val="22"/>
        </w:rPr>
      </w:pPr>
    </w:p>
    <w:p w:rsidR="007A79CA" w:rsidRDefault="007A79CA" w:rsidP="007A79CA">
      <w:pPr>
        <w:ind w:firstLine="720"/>
        <w:jc w:val="center"/>
        <w:rPr>
          <w:b/>
          <w:sz w:val="22"/>
          <w:szCs w:val="22"/>
        </w:rPr>
      </w:pPr>
      <w:r>
        <w:rPr>
          <w:b/>
          <w:sz w:val="22"/>
          <w:szCs w:val="22"/>
        </w:rPr>
        <w:t>9</w:t>
      </w:r>
      <w:r w:rsidRPr="008D227E">
        <w:rPr>
          <w:b/>
          <w:sz w:val="22"/>
          <w:szCs w:val="22"/>
        </w:rPr>
        <w:t>.</w:t>
      </w:r>
      <w:r>
        <w:rPr>
          <w:b/>
          <w:sz w:val="22"/>
          <w:szCs w:val="22"/>
        </w:rPr>
        <w:t xml:space="preserve"> Рассмотрение заявок, оценка и сопоставление заявок на участие в конкурсе</w:t>
      </w:r>
    </w:p>
    <w:p w:rsidR="007A79CA" w:rsidRPr="001E7F4F" w:rsidRDefault="007A79CA" w:rsidP="007A79CA">
      <w:pPr>
        <w:ind w:firstLine="540"/>
        <w:jc w:val="both"/>
        <w:rPr>
          <w:sz w:val="22"/>
          <w:szCs w:val="22"/>
        </w:rPr>
      </w:pPr>
      <w:r>
        <w:rPr>
          <w:sz w:val="22"/>
        </w:rPr>
        <w:t xml:space="preserve">9.1. </w:t>
      </w:r>
      <w:r w:rsidRPr="00313044">
        <w:rPr>
          <w:sz w:val="22"/>
        </w:rPr>
        <w:t xml:space="preserve">Рассмотрение </w:t>
      </w:r>
      <w:r w:rsidRPr="001E7F4F">
        <w:rPr>
          <w:sz w:val="22"/>
          <w:szCs w:val="22"/>
        </w:rPr>
        <w:t xml:space="preserve">заявок состоится в Администрации </w:t>
      </w:r>
      <w:r>
        <w:rPr>
          <w:sz w:val="22"/>
          <w:szCs w:val="22"/>
        </w:rPr>
        <w:t>13.03. 2017 года</w:t>
      </w:r>
      <w:r w:rsidRPr="001E7F4F">
        <w:rPr>
          <w:sz w:val="22"/>
          <w:szCs w:val="22"/>
        </w:rPr>
        <w:t xml:space="preserve"> в 14-00 часов по адресу: Иркутская область, Казачинско-Ленский район, </w:t>
      </w:r>
      <w:r>
        <w:rPr>
          <w:sz w:val="22"/>
          <w:szCs w:val="22"/>
        </w:rPr>
        <w:t>село Карам, улица Романа Иванова, дом 22, кабинет 1</w:t>
      </w:r>
      <w:r w:rsidRPr="001E7F4F">
        <w:rPr>
          <w:sz w:val="22"/>
          <w:szCs w:val="22"/>
        </w:rPr>
        <w:t>.</w:t>
      </w:r>
    </w:p>
    <w:p w:rsidR="007A79CA" w:rsidRDefault="007A79CA" w:rsidP="007A79CA">
      <w:pPr>
        <w:autoSpaceDE w:val="0"/>
        <w:autoSpaceDN w:val="0"/>
        <w:adjustRightInd w:val="0"/>
        <w:ind w:firstLine="540"/>
        <w:jc w:val="both"/>
        <w:rPr>
          <w:sz w:val="22"/>
          <w:szCs w:val="22"/>
        </w:rPr>
      </w:pPr>
      <w:r w:rsidRPr="001E7F4F">
        <w:rPr>
          <w:sz w:val="22"/>
          <w:szCs w:val="22"/>
        </w:rPr>
        <w:t xml:space="preserve"> Конкурсная комиссия рассматривает заявки</w:t>
      </w:r>
      <w:r>
        <w:rPr>
          <w:sz w:val="22"/>
          <w:szCs w:val="22"/>
        </w:rPr>
        <w:t xml:space="preserve"> на участие в конкурсе на предмет соответствия требованиям, установленным настоящей конкурсной документацией, и соответствия заявителей требованиям настоящей конкурсной документации.</w:t>
      </w:r>
    </w:p>
    <w:p w:rsidR="007A79CA" w:rsidRPr="00BE1E00" w:rsidRDefault="007A79CA" w:rsidP="007A79CA">
      <w:pPr>
        <w:autoSpaceDE w:val="0"/>
        <w:autoSpaceDN w:val="0"/>
        <w:adjustRightInd w:val="0"/>
        <w:ind w:firstLine="540"/>
        <w:jc w:val="both"/>
        <w:rPr>
          <w:sz w:val="22"/>
          <w:szCs w:val="22"/>
        </w:rPr>
      </w:pPr>
      <w:proofErr w:type="gramStart"/>
      <w:r w:rsidRPr="00295F6D">
        <w:rPr>
          <w:sz w:val="22"/>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sub_1024" w:history="1">
        <w:r w:rsidRPr="00295F6D">
          <w:rPr>
            <w:rStyle w:val="a8"/>
            <w:b w:val="0"/>
            <w:color w:val="auto"/>
            <w:sz w:val="22"/>
          </w:rPr>
          <w:t>пунктами 24-26</w:t>
        </w:r>
      </w:hyperlink>
      <w:r w:rsidRPr="00295F6D">
        <w:rPr>
          <w:sz w:val="22"/>
        </w:rPr>
        <w:t xml:space="preserve"> Правил</w:t>
      </w:r>
      <w:r w:rsidRPr="00295F6D">
        <w:rPr>
          <w:b/>
          <w:sz w:val="22"/>
        </w:rPr>
        <w:t xml:space="preserve"> </w:t>
      </w:r>
      <w:r w:rsidRPr="00295F6D">
        <w:rPr>
          <w:sz w:val="22"/>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295F6D">
        <w:rPr>
          <w:sz w:val="22"/>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spellStart"/>
      <w:proofErr w:type="gramStart"/>
      <w:r w:rsidRPr="00295F6D">
        <w:rPr>
          <w:sz w:val="22"/>
        </w:rPr>
        <w:t>утвержденными</w:t>
      </w:r>
      <w:proofErr w:type="spellEnd"/>
      <w:proofErr w:type="gramEnd"/>
      <w:r w:rsidRPr="00295F6D">
        <w:rPr>
          <w:sz w:val="22"/>
        </w:rPr>
        <w:t xml:space="preserve"> Приказом Федеральной антимонопольной службы от 10 февраля 2010 года № 67. </w:t>
      </w:r>
    </w:p>
    <w:p w:rsidR="007A79CA" w:rsidRDefault="007A79CA" w:rsidP="007A79CA">
      <w:pPr>
        <w:ind w:firstLine="720"/>
        <w:jc w:val="both"/>
        <w:rPr>
          <w:sz w:val="22"/>
        </w:rPr>
      </w:pPr>
      <w:r w:rsidRPr="00295F6D">
        <w:rPr>
          <w:sz w:val="22"/>
        </w:rPr>
        <w:t xml:space="preserve">Решение конкурсной комиссии оформляется протоколом рассмотрения заявок на участие в конкурсе. Протокол </w:t>
      </w:r>
      <w:proofErr w:type="spellStart"/>
      <w:r w:rsidRPr="00295F6D">
        <w:rPr>
          <w:sz w:val="22"/>
        </w:rPr>
        <w:t>ведется</w:t>
      </w:r>
      <w:proofErr w:type="spellEnd"/>
      <w:r w:rsidRPr="00295F6D">
        <w:rPr>
          <w:sz w:val="22"/>
        </w:rPr>
        <w:t xml:space="preserve"> конкурсной комиссией и подписывается всеми присутствующими на заседании членами конкурсной комиссии в день окончания рассмотрения заявок. </w:t>
      </w:r>
    </w:p>
    <w:p w:rsidR="007A79CA" w:rsidRDefault="007A79CA" w:rsidP="007A79CA">
      <w:pPr>
        <w:ind w:firstLine="720"/>
        <w:jc w:val="both"/>
        <w:rPr>
          <w:sz w:val="22"/>
        </w:rPr>
      </w:pPr>
      <w:proofErr w:type="gramStart"/>
      <w:r w:rsidRPr="00295F6D">
        <w:rPr>
          <w:sz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95F6D">
        <w:rPr>
          <w:sz w:val="22"/>
        </w:rPr>
        <w:t xml:space="preserve"> </w:t>
      </w:r>
      <w:proofErr w:type="gramStart"/>
      <w:r w:rsidRPr="00295F6D">
        <w:rPr>
          <w:sz w:val="22"/>
        </w:rPr>
        <w:t>соответствующих</w:t>
      </w:r>
      <w:proofErr w:type="gramEnd"/>
      <w:r w:rsidRPr="00295F6D">
        <w:rPr>
          <w:sz w:val="22"/>
        </w:rPr>
        <w:t xml:space="preserve"> требованиям конкурсной документации.</w:t>
      </w:r>
    </w:p>
    <w:p w:rsidR="007A79CA" w:rsidRDefault="007A79CA" w:rsidP="007A79CA">
      <w:pPr>
        <w:autoSpaceDE w:val="0"/>
        <w:autoSpaceDN w:val="0"/>
        <w:adjustRightInd w:val="0"/>
        <w:ind w:firstLine="540"/>
        <w:jc w:val="both"/>
        <w:rPr>
          <w:sz w:val="22"/>
          <w:szCs w:val="22"/>
        </w:rPr>
      </w:pPr>
      <w:r>
        <w:rPr>
          <w:sz w:val="22"/>
          <w:szCs w:val="22"/>
        </w:rPr>
        <w:t xml:space="preserve">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w:t>
      </w:r>
      <w:proofErr w:type="spellStart"/>
      <w:r>
        <w:rPr>
          <w:sz w:val="22"/>
          <w:szCs w:val="22"/>
        </w:rPr>
        <w:t>днем</w:t>
      </w:r>
      <w:proofErr w:type="spellEnd"/>
      <w:r>
        <w:rPr>
          <w:sz w:val="22"/>
          <w:szCs w:val="22"/>
        </w:rPr>
        <w:t xml:space="preserve"> подписания указанного протокола.</w:t>
      </w:r>
    </w:p>
    <w:p w:rsidR="007A79CA" w:rsidRDefault="007A79CA" w:rsidP="007A79CA">
      <w:pPr>
        <w:autoSpaceDE w:val="0"/>
        <w:autoSpaceDN w:val="0"/>
        <w:adjustRightInd w:val="0"/>
        <w:ind w:firstLine="540"/>
        <w:jc w:val="both"/>
        <w:rPr>
          <w:sz w:val="22"/>
          <w:szCs w:val="22"/>
        </w:rPr>
      </w:pPr>
      <w:r>
        <w:rPr>
          <w:sz w:val="22"/>
          <w:szCs w:val="22"/>
        </w:rPr>
        <w:t>9.2.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7A79CA" w:rsidRDefault="007A79CA" w:rsidP="007A79CA">
      <w:pPr>
        <w:shd w:val="clear" w:color="auto" w:fill="FFFFFF"/>
        <w:ind w:firstLine="567"/>
        <w:jc w:val="both"/>
        <w:rPr>
          <w:sz w:val="22"/>
          <w:szCs w:val="22"/>
        </w:rPr>
      </w:pPr>
      <w:r w:rsidRPr="00CC4435">
        <w:rPr>
          <w:sz w:val="22"/>
          <w:szCs w:val="22"/>
        </w:rPr>
        <w:t>Оценка и сопоставление заявок</w:t>
      </w:r>
      <w:r w:rsidRPr="00AC6E2B">
        <w:rPr>
          <w:sz w:val="22"/>
          <w:szCs w:val="22"/>
        </w:rPr>
        <w:t xml:space="preserve"> </w:t>
      </w:r>
      <w:r w:rsidRPr="00313044">
        <w:rPr>
          <w:sz w:val="22"/>
          <w:szCs w:val="22"/>
        </w:rPr>
        <w:t xml:space="preserve">состоятся </w:t>
      </w:r>
      <w:r w:rsidRPr="00675B3B">
        <w:t xml:space="preserve">в </w:t>
      </w:r>
      <w:r>
        <w:t>Администрации</w:t>
      </w:r>
      <w:r w:rsidRPr="00313044">
        <w:rPr>
          <w:sz w:val="22"/>
        </w:rPr>
        <w:t xml:space="preserve"> </w:t>
      </w:r>
      <w:r>
        <w:rPr>
          <w:sz w:val="22"/>
        </w:rPr>
        <w:t>14.03. 2017 года</w:t>
      </w:r>
      <w:r>
        <w:rPr>
          <w:color w:val="FF0000"/>
          <w:sz w:val="22"/>
        </w:rPr>
        <w:t xml:space="preserve"> </w:t>
      </w:r>
      <w:r>
        <w:rPr>
          <w:sz w:val="22"/>
          <w:szCs w:val="22"/>
        </w:rPr>
        <w:t xml:space="preserve">в 14-00 часов </w:t>
      </w:r>
      <w:r w:rsidRPr="007F4A23">
        <w:rPr>
          <w:sz w:val="22"/>
          <w:szCs w:val="22"/>
        </w:rPr>
        <w:t xml:space="preserve">по адресу: Иркутская область, Казачинско-Ленский район, </w:t>
      </w:r>
      <w:r>
        <w:rPr>
          <w:sz w:val="22"/>
          <w:szCs w:val="22"/>
        </w:rPr>
        <w:t>село Карам, улица Романа Иванова, дом 22, кабинет 1.</w:t>
      </w:r>
    </w:p>
    <w:p w:rsidR="007A79CA" w:rsidRPr="000B37FC" w:rsidRDefault="007A79CA" w:rsidP="007A79CA">
      <w:pPr>
        <w:autoSpaceDE w:val="0"/>
        <w:autoSpaceDN w:val="0"/>
        <w:adjustRightInd w:val="0"/>
        <w:ind w:firstLine="567"/>
        <w:jc w:val="both"/>
        <w:rPr>
          <w:sz w:val="22"/>
          <w:szCs w:val="22"/>
        </w:rPr>
      </w:pPr>
      <w:r w:rsidRPr="000B37FC">
        <w:rPr>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установленными н</w:t>
      </w:r>
      <w:r>
        <w:rPr>
          <w:sz w:val="22"/>
          <w:szCs w:val="22"/>
        </w:rPr>
        <w:t>астоящей конкурсной документацией</w:t>
      </w:r>
      <w:r w:rsidRPr="000B37FC">
        <w:rPr>
          <w:sz w:val="22"/>
          <w:szCs w:val="22"/>
        </w:rPr>
        <w:t>.</w:t>
      </w:r>
    </w:p>
    <w:p w:rsidR="007A79CA" w:rsidRPr="001E7F4F" w:rsidRDefault="007A79CA" w:rsidP="007A79CA">
      <w:pPr>
        <w:ind w:firstLine="567"/>
        <w:jc w:val="both"/>
        <w:rPr>
          <w:sz w:val="22"/>
          <w:szCs w:val="22"/>
        </w:rPr>
      </w:pPr>
      <w:r w:rsidRPr="001E7F4F">
        <w:rPr>
          <w:sz w:val="22"/>
          <w:szCs w:val="22"/>
        </w:rPr>
        <w:t xml:space="preserve">Содержащиеся в заявках на участие в конкурсе условия оцениваются комиссией </w:t>
      </w:r>
      <w:proofErr w:type="spellStart"/>
      <w:r w:rsidRPr="001E7F4F">
        <w:rPr>
          <w:sz w:val="22"/>
          <w:szCs w:val="22"/>
        </w:rPr>
        <w:t>путем</w:t>
      </w:r>
      <w:proofErr w:type="spellEnd"/>
      <w:r w:rsidRPr="001E7F4F">
        <w:rPr>
          <w:sz w:val="22"/>
          <w:szCs w:val="22"/>
        </w:rPr>
        <w:t xml:space="preserve"> сравнения предложенного </w:t>
      </w:r>
      <w:proofErr w:type="spellStart"/>
      <w:r w:rsidRPr="001E7F4F">
        <w:rPr>
          <w:sz w:val="22"/>
          <w:szCs w:val="22"/>
        </w:rPr>
        <w:t>объема</w:t>
      </w:r>
      <w:proofErr w:type="spellEnd"/>
      <w:r w:rsidRPr="001E7F4F">
        <w:rPr>
          <w:sz w:val="22"/>
          <w:szCs w:val="22"/>
        </w:rPr>
        <w:t xml:space="preserve"> ежегодных работ по замене изношенного имущества, подлежащего передаче в безвозмездное пользование.</w:t>
      </w:r>
    </w:p>
    <w:p w:rsidR="007A79CA" w:rsidRPr="001E7F4F" w:rsidRDefault="007A79CA" w:rsidP="007A79CA">
      <w:pPr>
        <w:ind w:firstLine="567"/>
        <w:jc w:val="both"/>
        <w:rPr>
          <w:sz w:val="22"/>
          <w:szCs w:val="22"/>
        </w:rPr>
      </w:pPr>
      <w:r w:rsidRPr="001E7F4F">
        <w:rPr>
          <w:sz w:val="22"/>
          <w:szCs w:val="22"/>
        </w:rPr>
        <w:t xml:space="preserve"> На основании результатов оценки и сопоставления заявок на участие в конкурсе комиссией каждой заявке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w:t>
      </w:r>
      <w:proofErr w:type="gramStart"/>
      <w:r w:rsidRPr="001E7F4F">
        <w:rPr>
          <w:sz w:val="22"/>
          <w:szCs w:val="22"/>
        </w:rPr>
        <w:t xml:space="preserve">В случае если в нескольких заявках содержатся одинаковые условия исполнения договора, меньший порядковый номер присваивается заявке, которая подана участником конкурса, надлежащим образом, исполнявшим свои обязанности по ранее </w:t>
      </w:r>
      <w:proofErr w:type="spellStart"/>
      <w:r w:rsidRPr="001E7F4F">
        <w:rPr>
          <w:sz w:val="22"/>
          <w:szCs w:val="22"/>
        </w:rPr>
        <w:t>заключенному</w:t>
      </w:r>
      <w:proofErr w:type="spellEnd"/>
      <w:r w:rsidRPr="001E7F4F">
        <w:rPr>
          <w:sz w:val="22"/>
          <w:szCs w:val="22"/>
        </w:rPr>
        <w:t xml:space="preserve">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которая поступила ранее других заявок, содержащих</w:t>
      </w:r>
      <w:proofErr w:type="gramEnd"/>
      <w:r w:rsidRPr="001E7F4F">
        <w:rPr>
          <w:sz w:val="22"/>
          <w:szCs w:val="22"/>
        </w:rPr>
        <w:t xml:space="preserve"> такие условия.</w:t>
      </w:r>
    </w:p>
    <w:p w:rsidR="007A79CA" w:rsidRPr="001E7F4F" w:rsidRDefault="007A79CA" w:rsidP="007A79CA">
      <w:pPr>
        <w:ind w:firstLine="567"/>
        <w:jc w:val="both"/>
        <w:rPr>
          <w:sz w:val="22"/>
          <w:szCs w:val="22"/>
        </w:rPr>
      </w:pPr>
      <w:r w:rsidRPr="001E7F4F">
        <w:rPr>
          <w:sz w:val="22"/>
          <w:szCs w:val="22"/>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A79CA" w:rsidRPr="001E7F4F" w:rsidRDefault="007A79CA" w:rsidP="007A79CA">
      <w:pPr>
        <w:ind w:firstLine="567"/>
        <w:jc w:val="both"/>
        <w:rPr>
          <w:sz w:val="22"/>
          <w:szCs w:val="22"/>
        </w:rPr>
      </w:pPr>
      <w:r w:rsidRPr="001E7F4F">
        <w:rPr>
          <w:sz w:val="22"/>
          <w:szCs w:val="22"/>
        </w:rPr>
        <w:t>Решение об определении победителя конкурса оформляется протоколом оценки и сопоставления заявок на участие в конкурсе, в котором указываются сведения:</w:t>
      </w:r>
    </w:p>
    <w:p w:rsidR="007A79CA" w:rsidRPr="001E7F4F" w:rsidRDefault="007A79CA" w:rsidP="007A79CA">
      <w:pPr>
        <w:ind w:firstLine="567"/>
        <w:jc w:val="both"/>
        <w:rPr>
          <w:sz w:val="22"/>
          <w:szCs w:val="22"/>
        </w:rPr>
      </w:pPr>
      <w:r w:rsidRPr="001E7F4F">
        <w:rPr>
          <w:sz w:val="22"/>
          <w:szCs w:val="22"/>
        </w:rPr>
        <w:t>1) о месте, дате, времени проведения оценки и сопоставления заявок;</w:t>
      </w:r>
    </w:p>
    <w:p w:rsidR="007A79CA" w:rsidRPr="001E7F4F" w:rsidRDefault="007A79CA" w:rsidP="007A79CA">
      <w:pPr>
        <w:ind w:firstLine="567"/>
        <w:jc w:val="both"/>
        <w:rPr>
          <w:sz w:val="22"/>
          <w:szCs w:val="22"/>
        </w:rPr>
      </w:pPr>
      <w:r w:rsidRPr="001E7F4F">
        <w:rPr>
          <w:sz w:val="22"/>
          <w:szCs w:val="22"/>
        </w:rPr>
        <w:t>2) об участниках конкурса, заявки которых были рассмотрены;</w:t>
      </w:r>
    </w:p>
    <w:p w:rsidR="007A79CA" w:rsidRPr="001E7F4F" w:rsidRDefault="007A79CA" w:rsidP="007A79CA">
      <w:pPr>
        <w:ind w:firstLine="567"/>
        <w:jc w:val="both"/>
        <w:rPr>
          <w:sz w:val="22"/>
          <w:szCs w:val="22"/>
        </w:rPr>
      </w:pPr>
      <w:r w:rsidRPr="001E7F4F">
        <w:rPr>
          <w:sz w:val="22"/>
          <w:szCs w:val="22"/>
        </w:rPr>
        <w:t>3) о порядке оценки и сопоставления заявок;</w:t>
      </w:r>
    </w:p>
    <w:p w:rsidR="007A79CA" w:rsidRPr="001E7F4F" w:rsidRDefault="007A79CA" w:rsidP="007A79CA">
      <w:pPr>
        <w:ind w:firstLine="567"/>
        <w:jc w:val="both"/>
        <w:rPr>
          <w:sz w:val="22"/>
          <w:szCs w:val="22"/>
        </w:rPr>
      </w:pPr>
      <w:r w:rsidRPr="001E7F4F">
        <w:rPr>
          <w:sz w:val="22"/>
          <w:szCs w:val="22"/>
        </w:rPr>
        <w:t>4) о принятии решения о присвоении заявкам на участие в конкурсе порядковых номеров;</w:t>
      </w:r>
    </w:p>
    <w:p w:rsidR="007A79CA" w:rsidRPr="001E7F4F" w:rsidRDefault="007A79CA" w:rsidP="007A79CA">
      <w:pPr>
        <w:ind w:firstLine="567"/>
        <w:jc w:val="both"/>
        <w:rPr>
          <w:sz w:val="22"/>
          <w:szCs w:val="22"/>
        </w:rPr>
      </w:pPr>
      <w:r w:rsidRPr="001E7F4F">
        <w:rPr>
          <w:sz w:val="22"/>
          <w:szCs w:val="22"/>
        </w:rPr>
        <w:t>5) наименование (для юридических лиц), фамилии имени отчества (для физических лиц) и почтовые адреса участников конкурса, заявкам на участие в конкурсе которых присвоены первый и второй номера.</w:t>
      </w:r>
    </w:p>
    <w:p w:rsidR="007A79CA" w:rsidRPr="001E7F4F" w:rsidRDefault="007A79CA" w:rsidP="007A79CA">
      <w:pPr>
        <w:ind w:firstLine="567"/>
        <w:jc w:val="both"/>
        <w:rPr>
          <w:sz w:val="22"/>
          <w:szCs w:val="22"/>
        </w:rPr>
      </w:pPr>
      <w:r w:rsidRPr="001E7F4F">
        <w:rPr>
          <w:sz w:val="22"/>
          <w:szCs w:val="22"/>
        </w:rPr>
        <w:t>Протокол оценки и сопоставления заявок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7A79CA" w:rsidRPr="000B37FC" w:rsidRDefault="007A79CA" w:rsidP="007A79CA">
      <w:pPr>
        <w:ind w:firstLine="567"/>
        <w:jc w:val="both"/>
        <w:rPr>
          <w:color w:val="323232"/>
          <w:sz w:val="22"/>
          <w:szCs w:val="22"/>
        </w:rPr>
      </w:pPr>
      <w:r w:rsidRPr="001E7F4F">
        <w:rPr>
          <w:sz w:val="22"/>
          <w:szCs w:val="22"/>
        </w:rPr>
        <w:t>Протокол составляется в двух экземплярах и размещается на официальном сайте торгов в течение дня следующего после дня подписания указанного протокола</w:t>
      </w:r>
      <w:r w:rsidRPr="000B37FC">
        <w:rPr>
          <w:color w:val="323232"/>
          <w:sz w:val="22"/>
          <w:szCs w:val="22"/>
        </w:rPr>
        <w:t>.</w:t>
      </w:r>
    </w:p>
    <w:p w:rsidR="007A79CA" w:rsidRPr="000B37FC" w:rsidRDefault="007A79CA" w:rsidP="007A79CA">
      <w:pPr>
        <w:autoSpaceDE w:val="0"/>
        <w:autoSpaceDN w:val="0"/>
        <w:adjustRightInd w:val="0"/>
        <w:ind w:firstLine="540"/>
        <w:jc w:val="both"/>
        <w:rPr>
          <w:sz w:val="22"/>
          <w:szCs w:val="22"/>
        </w:rPr>
      </w:pPr>
      <w:r>
        <w:rPr>
          <w:sz w:val="22"/>
          <w:szCs w:val="22"/>
        </w:rPr>
        <w:lastRenderedPageBreak/>
        <w:t>9</w:t>
      </w:r>
      <w:r w:rsidRPr="000B37FC">
        <w:rPr>
          <w:sz w:val="22"/>
          <w:szCs w:val="22"/>
        </w:rPr>
        <w:t>.3.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следующим критериям:</w:t>
      </w:r>
    </w:p>
    <w:tbl>
      <w:tblPr>
        <w:tblW w:w="10207" w:type="dxa"/>
        <w:tblCellMar>
          <w:left w:w="0" w:type="dxa"/>
          <w:right w:w="0" w:type="dxa"/>
        </w:tblCellMar>
        <w:tblLook w:val="04A0" w:firstRow="1" w:lastRow="0" w:firstColumn="1" w:lastColumn="0" w:noHBand="0" w:noVBand="1"/>
      </w:tblPr>
      <w:tblGrid>
        <w:gridCol w:w="5387"/>
        <w:gridCol w:w="1560"/>
        <w:gridCol w:w="1700"/>
        <w:gridCol w:w="1560"/>
      </w:tblGrid>
      <w:tr w:rsidR="007A79CA" w:rsidRPr="000B37FC" w:rsidTr="007A79CA">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9CA" w:rsidRPr="000B37FC" w:rsidRDefault="007A79CA" w:rsidP="007A79CA">
            <w:pPr>
              <w:jc w:val="center"/>
              <w:rPr>
                <w:sz w:val="22"/>
                <w:szCs w:val="22"/>
              </w:rPr>
            </w:pPr>
            <w:r w:rsidRPr="000B37FC">
              <w:rPr>
                <w:sz w:val="22"/>
                <w:szCs w:val="22"/>
              </w:rPr>
              <w:t>Критерии конкурса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9CA" w:rsidRPr="000B37FC" w:rsidRDefault="007A79CA" w:rsidP="007A79CA">
            <w:pPr>
              <w:jc w:val="center"/>
              <w:rPr>
                <w:sz w:val="22"/>
                <w:szCs w:val="22"/>
              </w:rPr>
            </w:pPr>
            <w:r w:rsidRPr="000B37FC">
              <w:rPr>
                <w:sz w:val="22"/>
                <w:szCs w:val="22"/>
              </w:rPr>
              <w:t>Начальное значение</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9CA" w:rsidRPr="000B37FC" w:rsidRDefault="007A79CA" w:rsidP="007A79CA">
            <w:pPr>
              <w:jc w:val="center"/>
              <w:rPr>
                <w:sz w:val="22"/>
                <w:szCs w:val="22"/>
              </w:rPr>
            </w:pPr>
            <w:r w:rsidRPr="000B37FC">
              <w:rPr>
                <w:sz w:val="22"/>
                <w:szCs w:val="22"/>
              </w:rPr>
              <w:t>Коэффициент, учитывающий значимость критерия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9CA" w:rsidRPr="000B37FC" w:rsidRDefault="007A79CA" w:rsidP="007A79CA">
            <w:pPr>
              <w:jc w:val="center"/>
              <w:rPr>
                <w:sz w:val="22"/>
                <w:szCs w:val="22"/>
              </w:rPr>
            </w:pPr>
            <w:r w:rsidRPr="000B37FC">
              <w:rPr>
                <w:sz w:val="22"/>
                <w:szCs w:val="22"/>
              </w:rPr>
              <w:t>Желаемая динамика</w:t>
            </w:r>
          </w:p>
        </w:tc>
      </w:tr>
      <w:tr w:rsidR="007A79CA" w:rsidRPr="004959F8" w:rsidTr="007A79CA">
        <w:trPr>
          <w:trHeight w:val="866"/>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9CA" w:rsidRPr="004959F8" w:rsidRDefault="007A79CA" w:rsidP="007A79CA">
            <w:pPr>
              <w:spacing w:before="100" w:beforeAutospacing="1" w:after="100" w:afterAutospacing="1"/>
              <w:rPr>
                <w:sz w:val="18"/>
                <w:szCs w:val="18"/>
              </w:rPr>
            </w:pPr>
            <w:r>
              <w:rPr>
                <w:sz w:val="18"/>
                <w:szCs w:val="18"/>
              </w:rPr>
              <w:t>Р</w:t>
            </w:r>
            <w:r w:rsidRPr="004959F8">
              <w:rPr>
                <w:sz w:val="18"/>
                <w:szCs w:val="18"/>
              </w:rPr>
              <w:t>азмер платежа за право заключить договор безвозмездного пользования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A79CA" w:rsidRPr="004959F8" w:rsidRDefault="007A79CA" w:rsidP="007A79CA">
            <w:pPr>
              <w:spacing w:before="100" w:beforeAutospacing="1" w:after="100" w:afterAutospacing="1"/>
              <w:jc w:val="center"/>
              <w:rPr>
                <w:sz w:val="18"/>
                <w:szCs w:val="18"/>
              </w:rPr>
            </w:pPr>
            <w:r w:rsidRPr="001E7F4F">
              <w:rPr>
                <w:sz w:val="18"/>
                <w:szCs w:val="18"/>
              </w:rPr>
              <w:t>28 930,18 рублей</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7A79CA" w:rsidRPr="004959F8" w:rsidRDefault="007A79CA" w:rsidP="007A79CA">
            <w:pPr>
              <w:spacing w:before="100" w:beforeAutospacing="1" w:after="100" w:afterAutospacing="1"/>
              <w:jc w:val="center"/>
              <w:rPr>
                <w:sz w:val="18"/>
                <w:szCs w:val="18"/>
              </w:rPr>
            </w:pPr>
            <w:r>
              <w:rPr>
                <w:sz w:val="18"/>
                <w:szCs w:val="18"/>
              </w:rPr>
              <w:t>2</w:t>
            </w:r>
            <w:r w:rsidRPr="004959F8">
              <w:rPr>
                <w:sz w:val="18"/>
                <w:szCs w:val="18"/>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A79CA" w:rsidRPr="004959F8" w:rsidRDefault="007A79CA" w:rsidP="007A79CA">
            <w:pPr>
              <w:spacing w:before="100" w:beforeAutospacing="1" w:after="100" w:afterAutospacing="1"/>
              <w:rPr>
                <w:sz w:val="18"/>
                <w:szCs w:val="18"/>
              </w:rPr>
            </w:pPr>
            <w:r w:rsidRPr="004959F8">
              <w:rPr>
                <w:sz w:val="18"/>
                <w:szCs w:val="18"/>
              </w:rPr>
              <w:t>Увеличение начального значения.</w:t>
            </w:r>
          </w:p>
        </w:tc>
      </w:tr>
      <w:tr w:rsidR="007A79CA" w:rsidRPr="004959F8" w:rsidTr="007A79CA">
        <w:trPr>
          <w:trHeight w:val="866"/>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79CA" w:rsidRDefault="007A79CA" w:rsidP="007A79CA">
            <w:pPr>
              <w:spacing w:before="100" w:beforeAutospacing="1" w:after="100" w:afterAutospacing="1"/>
              <w:rPr>
                <w:sz w:val="18"/>
                <w:szCs w:val="18"/>
              </w:rPr>
            </w:pPr>
            <w:r>
              <w:rPr>
                <w:sz w:val="18"/>
                <w:szCs w:val="18"/>
              </w:rPr>
              <w:t xml:space="preserve">Бесперебойная эксплуатация переданного в безвозмездное пользование муниципального имущества в указанных п. 1.6 настоящей документацией </w:t>
            </w:r>
            <w:proofErr w:type="spellStart"/>
            <w:r>
              <w:rPr>
                <w:sz w:val="18"/>
                <w:szCs w:val="18"/>
              </w:rPr>
              <w:t>населенных</w:t>
            </w:r>
            <w:proofErr w:type="spellEnd"/>
            <w:r>
              <w:rPr>
                <w:sz w:val="18"/>
                <w:szCs w:val="18"/>
              </w:rPr>
              <w:t xml:space="preserve"> пунктах</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A79CA" w:rsidRPr="000B37FC" w:rsidRDefault="007A79CA" w:rsidP="007A79CA">
            <w:pPr>
              <w:spacing w:before="100" w:beforeAutospacing="1" w:after="100" w:afterAutospacing="1"/>
              <w:jc w:val="center"/>
              <w:rPr>
                <w:color w:val="FF0000"/>
                <w:sz w:val="18"/>
                <w:szCs w:val="18"/>
              </w:rPr>
            </w:pPr>
            <w:r w:rsidRPr="001E7F4F">
              <w:rPr>
                <w:sz w:val="18"/>
                <w:szCs w:val="18"/>
              </w:rPr>
              <w:t>24 часа в сутки</w:t>
            </w:r>
          </w:p>
        </w:tc>
        <w:tc>
          <w:tcPr>
            <w:tcW w:w="1700" w:type="dxa"/>
            <w:tcBorders>
              <w:top w:val="nil"/>
              <w:left w:val="nil"/>
              <w:bottom w:val="single" w:sz="8" w:space="0" w:color="auto"/>
              <w:right w:val="single" w:sz="8" w:space="0" w:color="auto"/>
            </w:tcBorders>
            <w:tcMar>
              <w:top w:w="0" w:type="dxa"/>
              <w:left w:w="108" w:type="dxa"/>
              <w:bottom w:w="0" w:type="dxa"/>
              <w:right w:w="108" w:type="dxa"/>
            </w:tcMar>
          </w:tcPr>
          <w:p w:rsidR="007A79CA" w:rsidRPr="004959F8" w:rsidRDefault="007A79CA" w:rsidP="007A79CA">
            <w:pPr>
              <w:spacing w:before="100" w:beforeAutospacing="1" w:after="100" w:afterAutospacing="1"/>
              <w:jc w:val="center"/>
              <w:rPr>
                <w:sz w:val="18"/>
                <w:szCs w:val="18"/>
              </w:rPr>
            </w:pPr>
            <w:r>
              <w:rPr>
                <w:sz w:val="18"/>
                <w:szCs w:val="18"/>
              </w:rPr>
              <w:t>100%</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A79CA" w:rsidRPr="004959F8" w:rsidRDefault="007A79CA" w:rsidP="007A79CA">
            <w:pPr>
              <w:spacing w:before="100" w:beforeAutospacing="1" w:after="100" w:afterAutospacing="1"/>
              <w:rPr>
                <w:sz w:val="18"/>
                <w:szCs w:val="18"/>
              </w:rPr>
            </w:pPr>
            <w:r>
              <w:rPr>
                <w:sz w:val="18"/>
                <w:szCs w:val="18"/>
              </w:rPr>
              <w:t>100%</w:t>
            </w:r>
          </w:p>
        </w:tc>
      </w:tr>
    </w:tbl>
    <w:p w:rsidR="007A79CA" w:rsidRDefault="007A79CA" w:rsidP="007A79CA">
      <w:pPr>
        <w:shd w:val="clear" w:color="auto" w:fill="FFFFFF"/>
        <w:jc w:val="center"/>
        <w:rPr>
          <w:b/>
          <w:bCs/>
          <w:sz w:val="22"/>
          <w:szCs w:val="22"/>
        </w:rPr>
      </w:pPr>
    </w:p>
    <w:p w:rsidR="007A79CA" w:rsidRDefault="007A79CA" w:rsidP="007A79CA">
      <w:pPr>
        <w:shd w:val="clear" w:color="auto" w:fill="FFFFFF"/>
        <w:jc w:val="center"/>
        <w:rPr>
          <w:b/>
          <w:bCs/>
          <w:sz w:val="22"/>
          <w:szCs w:val="22"/>
        </w:rPr>
      </w:pPr>
      <w:r>
        <w:rPr>
          <w:b/>
          <w:bCs/>
          <w:sz w:val="22"/>
          <w:szCs w:val="22"/>
        </w:rPr>
        <w:t>10</w:t>
      </w:r>
      <w:r w:rsidRPr="00AC41CD">
        <w:rPr>
          <w:b/>
          <w:bCs/>
          <w:sz w:val="22"/>
          <w:szCs w:val="22"/>
        </w:rPr>
        <w:t xml:space="preserve">. Срок подписания договора безвозмездного пользования, </w:t>
      </w:r>
    </w:p>
    <w:p w:rsidR="007A79CA" w:rsidRPr="00AC41CD" w:rsidRDefault="007A79CA" w:rsidP="007A79CA">
      <w:pPr>
        <w:shd w:val="clear" w:color="auto" w:fill="FFFFFF"/>
        <w:jc w:val="center"/>
        <w:rPr>
          <w:b/>
          <w:sz w:val="22"/>
          <w:szCs w:val="22"/>
        </w:rPr>
      </w:pPr>
      <w:r w:rsidRPr="00AC41CD">
        <w:rPr>
          <w:b/>
          <w:bCs/>
          <w:sz w:val="22"/>
          <w:szCs w:val="22"/>
        </w:rPr>
        <w:t>заключаемого с победителем конкурса</w:t>
      </w:r>
    </w:p>
    <w:p w:rsidR="007A79CA" w:rsidRPr="0001703C" w:rsidRDefault="007A79CA" w:rsidP="007A79CA">
      <w:pPr>
        <w:shd w:val="clear" w:color="auto" w:fill="FFFFFF"/>
        <w:ind w:firstLine="426"/>
        <w:jc w:val="both"/>
        <w:rPr>
          <w:sz w:val="22"/>
          <w:szCs w:val="22"/>
        </w:rPr>
      </w:pPr>
      <w:r w:rsidRPr="00AC41CD">
        <w:rPr>
          <w:b/>
          <w:sz w:val="22"/>
          <w:szCs w:val="22"/>
        </w:rPr>
        <w:t> </w:t>
      </w:r>
      <w:r>
        <w:rPr>
          <w:sz w:val="22"/>
          <w:szCs w:val="22"/>
        </w:rPr>
        <w:t>10.1. Договор</w:t>
      </w:r>
      <w:r w:rsidRPr="0001703C">
        <w:rPr>
          <w:sz w:val="22"/>
          <w:szCs w:val="22"/>
        </w:rPr>
        <w:t xml:space="preserve"> безвозмездного пользования</w:t>
      </w:r>
      <w:r>
        <w:rPr>
          <w:sz w:val="22"/>
          <w:szCs w:val="22"/>
        </w:rPr>
        <w:t xml:space="preserve"> муниципального имущества</w:t>
      </w:r>
      <w:r w:rsidRPr="0001703C">
        <w:rPr>
          <w:sz w:val="22"/>
          <w:szCs w:val="22"/>
        </w:rPr>
        <w:t xml:space="preserve">, направленный организатором конкурса победителю конкурса должен быть подписан победителем конкурса </w:t>
      </w:r>
      <w:r>
        <w:rPr>
          <w:sz w:val="22"/>
          <w:szCs w:val="22"/>
        </w:rPr>
        <w:t>не ранее чем через десять дней со дня размещения на официальном сайте торгов протокола оценки и сопоставления заявок на участие в конкурсе.</w:t>
      </w:r>
    </w:p>
    <w:p w:rsidR="007A79CA" w:rsidRPr="0001703C" w:rsidRDefault="007A79CA" w:rsidP="007A79CA">
      <w:pPr>
        <w:ind w:firstLine="426"/>
        <w:jc w:val="both"/>
        <w:rPr>
          <w:sz w:val="22"/>
          <w:szCs w:val="22"/>
        </w:rPr>
      </w:pPr>
      <w:r>
        <w:rPr>
          <w:sz w:val="22"/>
          <w:szCs w:val="22"/>
        </w:rPr>
        <w:t xml:space="preserve">10.2. </w:t>
      </w:r>
      <w:r w:rsidRPr="0001703C">
        <w:rPr>
          <w:sz w:val="22"/>
          <w:szCs w:val="22"/>
        </w:rPr>
        <w:t>При заключении и исполнении договора изменение условий договора, указанных в поданной участником конкурса, с которым заключается договор, заявке на участие в конкурсе и в конкурсной документации, по соглашению сторон и в одностороннем порядке не допускается</w:t>
      </w:r>
      <w:r>
        <w:rPr>
          <w:sz w:val="22"/>
          <w:szCs w:val="22"/>
        </w:rPr>
        <w:t>.</w:t>
      </w:r>
    </w:p>
    <w:p w:rsidR="007A79CA" w:rsidRPr="0001703C" w:rsidRDefault="007A79CA" w:rsidP="007A79CA">
      <w:pPr>
        <w:ind w:firstLine="426"/>
        <w:jc w:val="both"/>
        <w:rPr>
          <w:sz w:val="22"/>
          <w:szCs w:val="22"/>
        </w:rPr>
      </w:pPr>
      <w:bookmarkStart w:id="13" w:name="sub_14017"/>
      <w:r>
        <w:rPr>
          <w:sz w:val="22"/>
          <w:szCs w:val="22"/>
        </w:rPr>
        <w:t xml:space="preserve">10.3. </w:t>
      </w:r>
      <w:r w:rsidRPr="0001703C">
        <w:rPr>
          <w:sz w:val="22"/>
          <w:szCs w:val="22"/>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bookmarkEnd w:id="13"/>
    </w:p>
    <w:p w:rsidR="007A79CA" w:rsidRDefault="007A79CA" w:rsidP="007A79CA">
      <w:pPr>
        <w:shd w:val="clear" w:color="auto" w:fill="FFFFFF"/>
        <w:jc w:val="both"/>
        <w:rPr>
          <w:sz w:val="22"/>
          <w:szCs w:val="22"/>
        </w:rPr>
      </w:pPr>
      <w:r w:rsidRPr="00AC41CD">
        <w:rPr>
          <w:sz w:val="22"/>
          <w:szCs w:val="22"/>
        </w:rPr>
        <w:t> </w:t>
      </w:r>
    </w:p>
    <w:p w:rsidR="007A79CA" w:rsidRPr="00D12BCA" w:rsidRDefault="007A79CA" w:rsidP="007A79CA">
      <w:pPr>
        <w:shd w:val="clear" w:color="auto" w:fill="FFFFFF"/>
        <w:ind w:firstLine="567"/>
        <w:jc w:val="center"/>
        <w:rPr>
          <w:b/>
          <w:sz w:val="22"/>
          <w:szCs w:val="22"/>
        </w:rPr>
      </w:pPr>
      <w:r>
        <w:rPr>
          <w:b/>
          <w:sz w:val="22"/>
          <w:szCs w:val="22"/>
        </w:rPr>
        <w:t>15</w:t>
      </w:r>
      <w:r w:rsidRPr="00D12BCA">
        <w:rPr>
          <w:b/>
          <w:sz w:val="22"/>
          <w:szCs w:val="22"/>
        </w:rPr>
        <w:t xml:space="preserve">. Форма, срок и порядок оплаты по договору: </w:t>
      </w:r>
      <w:r w:rsidRPr="00D12BCA">
        <w:rPr>
          <w:sz w:val="22"/>
          <w:szCs w:val="22"/>
        </w:rPr>
        <w:t>не предусмотрены.</w:t>
      </w:r>
    </w:p>
    <w:p w:rsidR="007A79CA" w:rsidRDefault="007A79CA" w:rsidP="007A79CA">
      <w:pPr>
        <w:shd w:val="clear" w:color="auto" w:fill="FFFFFF"/>
        <w:ind w:firstLine="567"/>
        <w:jc w:val="both"/>
        <w:rPr>
          <w:b/>
          <w:sz w:val="22"/>
          <w:szCs w:val="22"/>
        </w:rPr>
      </w:pPr>
    </w:p>
    <w:p w:rsidR="007A79CA" w:rsidRPr="00D12BCA" w:rsidRDefault="007A79CA" w:rsidP="007A79CA">
      <w:pPr>
        <w:shd w:val="clear" w:color="auto" w:fill="FFFFFF"/>
        <w:ind w:firstLine="567"/>
        <w:jc w:val="both"/>
        <w:rPr>
          <w:sz w:val="22"/>
          <w:szCs w:val="22"/>
        </w:rPr>
      </w:pPr>
      <w:r w:rsidRPr="00D12BCA">
        <w:rPr>
          <w:b/>
          <w:sz w:val="22"/>
          <w:szCs w:val="22"/>
        </w:rPr>
        <w:t>1</w:t>
      </w:r>
      <w:r>
        <w:rPr>
          <w:b/>
          <w:sz w:val="22"/>
          <w:szCs w:val="22"/>
        </w:rPr>
        <w:t>6</w:t>
      </w:r>
      <w:r w:rsidRPr="00D12BCA">
        <w:rPr>
          <w:b/>
          <w:sz w:val="22"/>
          <w:szCs w:val="22"/>
        </w:rPr>
        <w:t xml:space="preserve">. Требования о внесении задатка, об обеспечении исполнения Договора: </w:t>
      </w:r>
      <w:r w:rsidRPr="00D12BCA">
        <w:rPr>
          <w:sz w:val="22"/>
          <w:szCs w:val="22"/>
        </w:rPr>
        <w:t>не установлены.</w:t>
      </w:r>
    </w:p>
    <w:p w:rsidR="007A79CA" w:rsidRDefault="007A79CA" w:rsidP="007A79CA">
      <w:pPr>
        <w:shd w:val="clear" w:color="auto" w:fill="FFFFFF"/>
        <w:ind w:firstLine="567"/>
        <w:jc w:val="both"/>
        <w:rPr>
          <w:b/>
          <w:sz w:val="22"/>
          <w:szCs w:val="22"/>
        </w:rPr>
      </w:pPr>
    </w:p>
    <w:p w:rsidR="007A79CA" w:rsidRPr="00D12BCA" w:rsidRDefault="007A79CA" w:rsidP="007A79CA">
      <w:pPr>
        <w:shd w:val="clear" w:color="auto" w:fill="FFFFFF"/>
        <w:ind w:firstLine="567"/>
        <w:jc w:val="both"/>
        <w:rPr>
          <w:b/>
          <w:color w:val="FF0000"/>
          <w:sz w:val="22"/>
          <w:szCs w:val="22"/>
        </w:rPr>
      </w:pPr>
      <w:r w:rsidRPr="00D12BCA">
        <w:rPr>
          <w:b/>
          <w:sz w:val="22"/>
          <w:szCs w:val="22"/>
        </w:rPr>
        <w:t>1</w:t>
      </w:r>
      <w:r>
        <w:rPr>
          <w:b/>
          <w:sz w:val="22"/>
          <w:szCs w:val="22"/>
        </w:rPr>
        <w:t>7</w:t>
      </w:r>
      <w:r w:rsidRPr="00D12BCA">
        <w:rPr>
          <w:b/>
          <w:sz w:val="22"/>
          <w:szCs w:val="22"/>
        </w:rPr>
        <w:t xml:space="preserve">. Дата, время, график проведения осмотра имущества: </w:t>
      </w:r>
      <w:r w:rsidRPr="00D12BCA">
        <w:rPr>
          <w:sz w:val="22"/>
          <w:szCs w:val="22"/>
        </w:rPr>
        <w:t>осмотр объекта конкурса</w:t>
      </w:r>
      <w:r w:rsidRPr="00D12BCA">
        <w:rPr>
          <w:b/>
          <w:color w:val="FF0000"/>
          <w:sz w:val="22"/>
          <w:szCs w:val="22"/>
        </w:rPr>
        <w:t xml:space="preserve"> </w:t>
      </w:r>
      <w:r w:rsidRPr="00D12BCA">
        <w:rPr>
          <w:color w:val="000000"/>
          <w:sz w:val="22"/>
          <w:szCs w:val="22"/>
        </w:rPr>
        <w:t xml:space="preserve">осуществляется претендентами в течение срока </w:t>
      </w:r>
      <w:proofErr w:type="spellStart"/>
      <w:r w:rsidRPr="00D12BCA">
        <w:rPr>
          <w:color w:val="000000"/>
          <w:spacing w:val="-3"/>
          <w:sz w:val="22"/>
          <w:szCs w:val="22"/>
        </w:rPr>
        <w:t>приема</w:t>
      </w:r>
      <w:proofErr w:type="spellEnd"/>
      <w:r w:rsidRPr="00D12BCA">
        <w:rPr>
          <w:color w:val="000000"/>
          <w:spacing w:val="-3"/>
          <w:sz w:val="22"/>
          <w:szCs w:val="22"/>
        </w:rPr>
        <w:t xml:space="preserve"> заявок по месту нахождения объекта конкурса</w:t>
      </w:r>
      <w:r>
        <w:rPr>
          <w:color w:val="000000"/>
          <w:sz w:val="22"/>
          <w:szCs w:val="22"/>
        </w:rPr>
        <w:t xml:space="preserve"> без </w:t>
      </w:r>
      <w:r w:rsidRPr="00D12BCA">
        <w:rPr>
          <w:color w:val="000000"/>
          <w:sz w:val="22"/>
          <w:szCs w:val="22"/>
        </w:rPr>
        <w:t>участи</w:t>
      </w:r>
      <w:r>
        <w:rPr>
          <w:color w:val="000000"/>
          <w:sz w:val="22"/>
          <w:szCs w:val="22"/>
        </w:rPr>
        <w:t>я</w:t>
      </w:r>
      <w:r w:rsidRPr="00D12BCA">
        <w:rPr>
          <w:color w:val="000000"/>
          <w:sz w:val="22"/>
          <w:szCs w:val="22"/>
        </w:rPr>
        <w:t xml:space="preserve"> представителя Организатора конкурса</w:t>
      </w:r>
      <w:r w:rsidRPr="00D12BCA">
        <w:rPr>
          <w:sz w:val="22"/>
          <w:szCs w:val="22"/>
        </w:rPr>
        <w:t xml:space="preserve"> </w:t>
      </w:r>
      <w:r>
        <w:rPr>
          <w:sz w:val="22"/>
          <w:szCs w:val="22"/>
        </w:rPr>
        <w:t>при предварительном согласовании</w:t>
      </w:r>
      <w:r w:rsidRPr="00D12BCA">
        <w:rPr>
          <w:sz w:val="22"/>
          <w:szCs w:val="22"/>
        </w:rPr>
        <w:t xml:space="preserve"> времени осмотра.</w:t>
      </w:r>
    </w:p>
    <w:p w:rsidR="007A79CA" w:rsidRDefault="007A79CA" w:rsidP="007A79CA">
      <w:pPr>
        <w:shd w:val="clear" w:color="auto" w:fill="FFFFFF"/>
        <w:jc w:val="both"/>
        <w:rPr>
          <w:sz w:val="22"/>
          <w:szCs w:val="22"/>
        </w:rPr>
      </w:pPr>
    </w:p>
    <w:p w:rsidR="007A79CA" w:rsidRPr="00874B69" w:rsidRDefault="007A79CA" w:rsidP="007A79CA">
      <w:pPr>
        <w:autoSpaceDE w:val="0"/>
        <w:autoSpaceDN w:val="0"/>
        <w:adjustRightInd w:val="0"/>
        <w:ind w:firstLine="540"/>
        <w:jc w:val="center"/>
        <w:rPr>
          <w:b/>
          <w:bCs/>
          <w:sz w:val="22"/>
          <w:szCs w:val="22"/>
        </w:rPr>
      </w:pPr>
      <w:r w:rsidRPr="00874B69">
        <w:rPr>
          <w:b/>
          <w:bCs/>
          <w:sz w:val="22"/>
          <w:szCs w:val="22"/>
        </w:rPr>
        <w:t>1</w:t>
      </w:r>
      <w:r>
        <w:rPr>
          <w:b/>
          <w:bCs/>
          <w:sz w:val="22"/>
          <w:szCs w:val="22"/>
        </w:rPr>
        <w:t>8</w:t>
      </w:r>
      <w:r w:rsidRPr="00874B69">
        <w:rPr>
          <w:b/>
          <w:bCs/>
          <w:sz w:val="22"/>
          <w:szCs w:val="22"/>
        </w:rPr>
        <w:t xml:space="preserve">. Последствия признания конкурса </w:t>
      </w:r>
      <w:proofErr w:type="gramStart"/>
      <w:r w:rsidRPr="00874B69">
        <w:rPr>
          <w:b/>
          <w:bCs/>
          <w:sz w:val="22"/>
          <w:szCs w:val="22"/>
        </w:rPr>
        <w:t>несостоявшимся</w:t>
      </w:r>
      <w:proofErr w:type="gramEnd"/>
    </w:p>
    <w:p w:rsidR="00874B69" w:rsidRPr="00874B69" w:rsidRDefault="007A79CA" w:rsidP="007A79CA">
      <w:pPr>
        <w:autoSpaceDE w:val="0"/>
        <w:autoSpaceDN w:val="0"/>
        <w:adjustRightInd w:val="0"/>
        <w:ind w:firstLine="540"/>
        <w:jc w:val="both"/>
        <w:rPr>
          <w:sz w:val="22"/>
          <w:szCs w:val="22"/>
        </w:rPr>
      </w:pPr>
      <w:proofErr w:type="gramStart"/>
      <w:r w:rsidRPr="00874B69">
        <w:rPr>
          <w:sz w:val="22"/>
          <w:szCs w:val="22"/>
        </w:rPr>
        <w:t xml:space="preserve">В случае если </w:t>
      </w:r>
      <w:r>
        <w:rPr>
          <w:sz w:val="22"/>
          <w:szCs w:val="22"/>
        </w:rPr>
        <w:t>конкурс</w:t>
      </w:r>
      <w:r w:rsidRPr="00874B69">
        <w:rPr>
          <w:sz w:val="22"/>
          <w:szCs w:val="22"/>
        </w:rPr>
        <w:t xml:space="preserve"> признан несостоявшимся по причине подачи единственной заявки на участие в </w:t>
      </w:r>
      <w:r>
        <w:rPr>
          <w:sz w:val="22"/>
          <w:szCs w:val="22"/>
        </w:rPr>
        <w:t>конкурсе</w:t>
      </w:r>
      <w:r w:rsidRPr="00874B69">
        <w:rPr>
          <w:sz w:val="22"/>
          <w:szCs w:val="22"/>
        </w:rPr>
        <w:t xml:space="preserve"> либо признания участником </w:t>
      </w:r>
      <w:r>
        <w:rPr>
          <w:sz w:val="22"/>
          <w:szCs w:val="22"/>
        </w:rPr>
        <w:t>конкурса</w:t>
      </w:r>
      <w:r w:rsidRPr="00874B69">
        <w:rPr>
          <w:sz w:val="22"/>
          <w:szCs w:val="22"/>
        </w:rPr>
        <w:t xml:space="preserve"> только одного заявителя, с лицом, подавшим единственную заявку на участие в </w:t>
      </w:r>
      <w:r>
        <w:rPr>
          <w:sz w:val="22"/>
          <w:szCs w:val="22"/>
        </w:rPr>
        <w:t>конкурсе</w:t>
      </w:r>
      <w:r w:rsidRPr="00874B69">
        <w:rPr>
          <w:sz w:val="22"/>
          <w:szCs w:val="22"/>
        </w:rPr>
        <w:t>, в случае, если указанная заявка соответствует требованиям и условиям, предусмот</w:t>
      </w:r>
      <w:r>
        <w:rPr>
          <w:sz w:val="22"/>
          <w:szCs w:val="22"/>
        </w:rPr>
        <w:t>ренным конкурсной документацией</w:t>
      </w:r>
      <w:r w:rsidRPr="00874B69">
        <w:rPr>
          <w:sz w:val="22"/>
          <w:szCs w:val="22"/>
        </w:rPr>
        <w:t xml:space="preserve">, а также с лицом, признанным единственным участником </w:t>
      </w:r>
      <w:r>
        <w:rPr>
          <w:sz w:val="22"/>
          <w:szCs w:val="22"/>
        </w:rPr>
        <w:t>конкурса</w:t>
      </w:r>
      <w:r w:rsidRPr="00874B69">
        <w:rPr>
          <w:sz w:val="22"/>
          <w:szCs w:val="22"/>
        </w:rPr>
        <w:t xml:space="preserve">, организатор </w:t>
      </w:r>
      <w:r>
        <w:rPr>
          <w:sz w:val="22"/>
          <w:szCs w:val="22"/>
        </w:rPr>
        <w:t>конкурса</w:t>
      </w:r>
      <w:r w:rsidRPr="00874B69">
        <w:rPr>
          <w:sz w:val="22"/>
          <w:szCs w:val="22"/>
        </w:rPr>
        <w:t xml:space="preserve"> обязан заключить договор на условиях и по</w:t>
      </w:r>
      <w:proofErr w:type="gramEnd"/>
      <w:r w:rsidRPr="00874B69">
        <w:rPr>
          <w:sz w:val="22"/>
          <w:szCs w:val="22"/>
        </w:rPr>
        <w:t xml:space="preserve"> цене, </w:t>
      </w:r>
      <w:proofErr w:type="gramStart"/>
      <w:r w:rsidRPr="00874B69">
        <w:rPr>
          <w:sz w:val="22"/>
          <w:szCs w:val="22"/>
        </w:rPr>
        <w:t>которые</w:t>
      </w:r>
      <w:proofErr w:type="gramEnd"/>
      <w:r w:rsidRPr="00874B69">
        <w:rPr>
          <w:sz w:val="22"/>
          <w:szCs w:val="22"/>
        </w:rPr>
        <w:t xml:space="preserve"> предусмотрены заявкой на участие в </w:t>
      </w:r>
      <w:r>
        <w:rPr>
          <w:sz w:val="22"/>
          <w:szCs w:val="22"/>
        </w:rPr>
        <w:t>конкурсе</w:t>
      </w:r>
      <w:r w:rsidRPr="00874B69">
        <w:rPr>
          <w:sz w:val="22"/>
          <w:szCs w:val="22"/>
        </w:rPr>
        <w:t xml:space="preserve"> и документацией о</w:t>
      </w:r>
      <w:r>
        <w:rPr>
          <w:sz w:val="22"/>
          <w:szCs w:val="22"/>
        </w:rPr>
        <w:t xml:space="preserve"> конкурсе</w:t>
      </w:r>
      <w:r w:rsidR="00874B69" w:rsidRPr="00874B69">
        <w:rPr>
          <w:sz w:val="22"/>
          <w:szCs w:val="22"/>
        </w:rPr>
        <w:t>.</w:t>
      </w:r>
    </w:p>
    <w:p w:rsidR="004C0552" w:rsidRDefault="004C0552" w:rsidP="002027BA">
      <w:pPr>
        <w:autoSpaceDE w:val="0"/>
        <w:autoSpaceDN w:val="0"/>
        <w:adjustRightInd w:val="0"/>
        <w:ind w:firstLine="540"/>
        <w:jc w:val="both"/>
        <w:rPr>
          <w:b/>
          <w:color w:val="000000"/>
          <w:w w:val="85"/>
          <w:sz w:val="22"/>
          <w:szCs w:val="22"/>
        </w:rPr>
      </w:pPr>
      <w:bookmarkStart w:id="14" w:name="_Toc123405485"/>
      <w:bookmarkStart w:id="15" w:name="_Toc154479993"/>
      <w:bookmarkEnd w:id="0"/>
      <w:bookmarkEnd w:id="1"/>
      <w:bookmarkEnd w:id="2"/>
    </w:p>
    <w:p w:rsidR="004C0552" w:rsidRDefault="004C0552" w:rsidP="00AC41CD">
      <w:pPr>
        <w:jc w:val="both"/>
        <w:rPr>
          <w:b/>
          <w:color w:val="000000"/>
          <w:w w:val="85"/>
          <w:sz w:val="22"/>
          <w:szCs w:val="22"/>
        </w:rPr>
      </w:pPr>
    </w:p>
    <w:p w:rsidR="004C0552" w:rsidRDefault="004C0552" w:rsidP="00AC41CD">
      <w:pPr>
        <w:jc w:val="both"/>
        <w:rPr>
          <w:b/>
          <w:color w:val="000000"/>
          <w:w w:val="85"/>
          <w:sz w:val="22"/>
          <w:szCs w:val="22"/>
        </w:rPr>
      </w:pPr>
    </w:p>
    <w:p w:rsidR="002027BA" w:rsidRDefault="002027BA" w:rsidP="00AC41CD">
      <w:pPr>
        <w:jc w:val="both"/>
        <w:rPr>
          <w:b/>
          <w:color w:val="000000"/>
          <w:w w:val="85"/>
          <w:sz w:val="22"/>
          <w:szCs w:val="22"/>
        </w:rPr>
      </w:pPr>
    </w:p>
    <w:p w:rsidR="002027BA" w:rsidRDefault="002027BA" w:rsidP="00AC41CD">
      <w:pPr>
        <w:jc w:val="both"/>
        <w:rPr>
          <w:b/>
          <w:color w:val="000000"/>
          <w:w w:val="85"/>
          <w:sz w:val="22"/>
          <w:szCs w:val="22"/>
        </w:rPr>
      </w:pPr>
    </w:p>
    <w:p w:rsidR="002027BA" w:rsidRDefault="002027BA" w:rsidP="00AC41CD">
      <w:pPr>
        <w:jc w:val="both"/>
        <w:rPr>
          <w:b/>
          <w:color w:val="000000"/>
          <w:w w:val="85"/>
          <w:sz w:val="22"/>
          <w:szCs w:val="22"/>
        </w:rPr>
      </w:pPr>
    </w:p>
    <w:p w:rsidR="002027BA" w:rsidRDefault="002027BA" w:rsidP="00AC41CD">
      <w:pPr>
        <w:jc w:val="both"/>
        <w:rPr>
          <w:b/>
          <w:color w:val="000000"/>
          <w:w w:val="85"/>
          <w:sz w:val="22"/>
          <w:szCs w:val="22"/>
        </w:rPr>
      </w:pPr>
    </w:p>
    <w:p w:rsidR="004C0552" w:rsidRDefault="004C0552" w:rsidP="00AC41CD">
      <w:pPr>
        <w:jc w:val="both"/>
        <w:rPr>
          <w:b/>
          <w:color w:val="000000"/>
          <w:w w:val="85"/>
          <w:sz w:val="22"/>
          <w:szCs w:val="22"/>
        </w:rPr>
      </w:pPr>
    </w:p>
    <w:p w:rsidR="004C0552" w:rsidRDefault="004C0552"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4C0552" w:rsidRDefault="004C0552"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4C0552" w:rsidRDefault="004C0552"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1E36C5" w:rsidRDefault="001E36C5" w:rsidP="00AC41CD">
      <w:pPr>
        <w:jc w:val="both"/>
        <w:rPr>
          <w:b/>
          <w:color w:val="000000"/>
          <w:w w:val="85"/>
          <w:sz w:val="22"/>
          <w:szCs w:val="22"/>
        </w:rPr>
      </w:pPr>
    </w:p>
    <w:p w:rsidR="009E4619" w:rsidRDefault="009E4619" w:rsidP="00AC41CD">
      <w:pPr>
        <w:jc w:val="both"/>
        <w:rPr>
          <w:b/>
          <w:color w:val="000000"/>
          <w:w w:val="85"/>
          <w:sz w:val="22"/>
          <w:szCs w:val="22"/>
        </w:rPr>
      </w:pPr>
    </w:p>
    <w:p w:rsidR="00231B7A" w:rsidRDefault="00C749CD" w:rsidP="00C749CD">
      <w:pPr>
        <w:jc w:val="right"/>
        <w:rPr>
          <w:b/>
          <w:sz w:val="22"/>
          <w:szCs w:val="22"/>
        </w:rPr>
      </w:pPr>
      <w:r w:rsidRPr="004639DA">
        <w:rPr>
          <w:b/>
          <w:color w:val="000000"/>
          <w:w w:val="85"/>
          <w:sz w:val="22"/>
          <w:szCs w:val="22"/>
        </w:rPr>
        <w:t>Приложение</w:t>
      </w:r>
      <w:r>
        <w:rPr>
          <w:b/>
          <w:color w:val="000000"/>
          <w:w w:val="85"/>
          <w:sz w:val="22"/>
          <w:szCs w:val="22"/>
        </w:rPr>
        <w:t xml:space="preserve"> 1</w:t>
      </w:r>
      <w:r w:rsidR="004639DA">
        <w:rPr>
          <w:b/>
          <w:color w:val="000000"/>
          <w:w w:val="85"/>
          <w:sz w:val="22"/>
          <w:szCs w:val="22"/>
        </w:rPr>
        <w:t xml:space="preserve"> </w:t>
      </w:r>
      <w:r w:rsidR="004639DA">
        <w:rPr>
          <w:b/>
          <w:sz w:val="22"/>
          <w:szCs w:val="22"/>
        </w:rPr>
        <w:t>к конкурсной документации</w:t>
      </w:r>
    </w:p>
    <w:p w:rsidR="007A79CA" w:rsidRDefault="007A79CA" w:rsidP="00C749CD">
      <w:pPr>
        <w:jc w:val="right"/>
        <w:rPr>
          <w:b/>
          <w:color w:val="000000"/>
          <w:w w:val="85"/>
          <w:sz w:val="22"/>
          <w:szCs w:val="22"/>
        </w:rPr>
      </w:pPr>
    </w:p>
    <w:p w:rsidR="009C1DC3" w:rsidRPr="00564921" w:rsidRDefault="009C1DC3" w:rsidP="00564921">
      <w:pPr>
        <w:jc w:val="center"/>
        <w:rPr>
          <w:b/>
          <w:sz w:val="22"/>
          <w:szCs w:val="22"/>
        </w:rPr>
      </w:pPr>
      <w:r w:rsidRPr="00564921">
        <w:rPr>
          <w:b/>
          <w:sz w:val="22"/>
          <w:szCs w:val="22"/>
        </w:rPr>
        <w:t>ДОГОВОР</w:t>
      </w:r>
      <w:r w:rsidR="00C45729" w:rsidRPr="00564921">
        <w:rPr>
          <w:b/>
          <w:sz w:val="22"/>
          <w:szCs w:val="22"/>
        </w:rPr>
        <w:t xml:space="preserve"> №</w:t>
      </w:r>
      <w:r w:rsidR="00B20C3F" w:rsidRPr="00564921">
        <w:rPr>
          <w:b/>
          <w:sz w:val="22"/>
          <w:szCs w:val="22"/>
        </w:rPr>
        <w:t xml:space="preserve"> </w:t>
      </w:r>
    </w:p>
    <w:p w:rsidR="00E069FD" w:rsidRDefault="009C1DC3" w:rsidP="001923BD">
      <w:pPr>
        <w:jc w:val="center"/>
        <w:rPr>
          <w:b/>
          <w:bCs/>
          <w:sz w:val="22"/>
          <w:szCs w:val="22"/>
        </w:rPr>
      </w:pPr>
      <w:r w:rsidRPr="00564921">
        <w:rPr>
          <w:b/>
          <w:bCs/>
          <w:sz w:val="22"/>
          <w:szCs w:val="22"/>
        </w:rPr>
        <w:t>безвозмездно</w:t>
      </w:r>
      <w:r w:rsidR="00B72F63">
        <w:rPr>
          <w:b/>
          <w:bCs/>
          <w:sz w:val="22"/>
          <w:szCs w:val="22"/>
        </w:rPr>
        <w:t>го</w:t>
      </w:r>
      <w:r w:rsidRPr="00564921">
        <w:rPr>
          <w:b/>
          <w:bCs/>
          <w:sz w:val="22"/>
          <w:szCs w:val="22"/>
        </w:rPr>
        <w:t xml:space="preserve"> пользовани</w:t>
      </w:r>
      <w:r w:rsidR="00B72F63">
        <w:rPr>
          <w:b/>
          <w:bCs/>
          <w:sz w:val="22"/>
          <w:szCs w:val="22"/>
        </w:rPr>
        <w:t>я</w:t>
      </w:r>
      <w:r w:rsidR="000F0CA8" w:rsidRPr="00564921">
        <w:rPr>
          <w:b/>
          <w:bCs/>
          <w:sz w:val="22"/>
          <w:szCs w:val="22"/>
        </w:rPr>
        <w:t xml:space="preserve"> </w:t>
      </w:r>
      <w:r w:rsidR="00E069FD">
        <w:rPr>
          <w:b/>
          <w:bCs/>
          <w:sz w:val="22"/>
          <w:szCs w:val="22"/>
        </w:rPr>
        <w:t>муниципального имущества</w:t>
      </w:r>
    </w:p>
    <w:p w:rsidR="007A79CA" w:rsidRDefault="007A79CA" w:rsidP="001923BD">
      <w:pPr>
        <w:jc w:val="center"/>
        <w:rPr>
          <w:b/>
          <w:bCs/>
          <w:sz w:val="22"/>
          <w:szCs w:val="22"/>
        </w:rPr>
      </w:pPr>
    </w:p>
    <w:p w:rsidR="003F2155" w:rsidRDefault="003F2155" w:rsidP="003F2155">
      <w:pPr>
        <w:pStyle w:val="ac"/>
        <w:ind w:firstLine="708"/>
        <w:jc w:val="both"/>
        <w:rPr>
          <w:rFonts w:ascii="Times New Roman" w:hAnsi="Times New Roman"/>
          <w:sz w:val="22"/>
          <w:szCs w:val="22"/>
        </w:rPr>
      </w:pPr>
      <w:proofErr w:type="gramStart"/>
      <w:r w:rsidRPr="003F2155">
        <w:rPr>
          <w:rFonts w:ascii="Times New Roman" w:hAnsi="Times New Roman"/>
          <w:sz w:val="22"/>
          <w:szCs w:val="22"/>
        </w:rPr>
        <w:t>с</w:t>
      </w:r>
      <w:proofErr w:type="gramEnd"/>
      <w:r w:rsidRPr="003F2155">
        <w:rPr>
          <w:rFonts w:ascii="Times New Roman" w:hAnsi="Times New Roman"/>
          <w:sz w:val="22"/>
          <w:szCs w:val="22"/>
        </w:rPr>
        <w:t xml:space="preserve">. </w:t>
      </w:r>
      <w:proofErr w:type="gramStart"/>
      <w:r w:rsidRPr="003F2155">
        <w:rPr>
          <w:rFonts w:ascii="Times New Roman" w:hAnsi="Times New Roman"/>
          <w:sz w:val="22"/>
          <w:szCs w:val="22"/>
        </w:rPr>
        <w:t>Ка</w:t>
      </w:r>
      <w:r w:rsidR="007A79CA">
        <w:rPr>
          <w:rFonts w:ascii="Times New Roman" w:hAnsi="Times New Roman"/>
          <w:sz w:val="22"/>
          <w:szCs w:val="22"/>
        </w:rPr>
        <w:t>рам</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A79CA">
        <w:rPr>
          <w:rFonts w:ascii="Times New Roman" w:hAnsi="Times New Roman"/>
          <w:sz w:val="22"/>
          <w:szCs w:val="22"/>
        </w:rPr>
        <w:t xml:space="preserve">                  «___» ___</w:t>
      </w:r>
      <w:r>
        <w:rPr>
          <w:rFonts w:ascii="Times New Roman" w:hAnsi="Times New Roman"/>
          <w:sz w:val="22"/>
          <w:szCs w:val="22"/>
        </w:rPr>
        <w:t>________________</w:t>
      </w:r>
      <w:r w:rsidRPr="003F2155">
        <w:rPr>
          <w:rFonts w:ascii="Times New Roman" w:hAnsi="Times New Roman"/>
          <w:sz w:val="22"/>
          <w:szCs w:val="22"/>
        </w:rPr>
        <w:t>201</w:t>
      </w:r>
      <w:r w:rsidR="002027BA">
        <w:rPr>
          <w:rFonts w:ascii="Times New Roman" w:hAnsi="Times New Roman"/>
          <w:sz w:val="22"/>
          <w:szCs w:val="22"/>
        </w:rPr>
        <w:t>___</w:t>
      </w:r>
      <w:r w:rsidRPr="003F2155">
        <w:rPr>
          <w:rFonts w:ascii="Times New Roman" w:hAnsi="Times New Roman"/>
          <w:sz w:val="22"/>
          <w:szCs w:val="22"/>
        </w:rPr>
        <w:t>года</w:t>
      </w:r>
    </w:p>
    <w:p w:rsidR="007A79CA" w:rsidRPr="007A79CA" w:rsidRDefault="007A79CA" w:rsidP="007A79CA"/>
    <w:p w:rsidR="003F2155" w:rsidRPr="003F2155" w:rsidRDefault="007A79CA" w:rsidP="003F2155">
      <w:pPr>
        <w:pStyle w:val="ac"/>
        <w:ind w:firstLine="708"/>
        <w:jc w:val="both"/>
        <w:rPr>
          <w:rFonts w:ascii="Times New Roman" w:hAnsi="Times New Roman"/>
          <w:color w:val="FF0000"/>
          <w:sz w:val="22"/>
          <w:szCs w:val="22"/>
        </w:rPr>
      </w:pPr>
      <w:r w:rsidRPr="007A79CA">
        <w:rPr>
          <w:rFonts w:ascii="Times New Roman" w:hAnsi="Times New Roman"/>
          <w:sz w:val="22"/>
          <w:szCs w:val="22"/>
        </w:rPr>
        <w:t>А</w:t>
      </w:r>
      <w:r w:rsidR="003F2155" w:rsidRPr="007A79CA">
        <w:rPr>
          <w:rFonts w:ascii="Times New Roman" w:hAnsi="Times New Roman"/>
          <w:sz w:val="22"/>
          <w:szCs w:val="22"/>
        </w:rPr>
        <w:t xml:space="preserve">дминистрации </w:t>
      </w:r>
      <w:r>
        <w:rPr>
          <w:rFonts w:ascii="Times New Roman" w:hAnsi="Times New Roman"/>
          <w:sz w:val="22"/>
          <w:szCs w:val="22"/>
        </w:rPr>
        <w:t xml:space="preserve">Карамского сельского поселения </w:t>
      </w:r>
      <w:r w:rsidR="003F2155" w:rsidRPr="007A79CA">
        <w:rPr>
          <w:rFonts w:ascii="Times New Roman" w:hAnsi="Times New Roman"/>
          <w:sz w:val="22"/>
          <w:szCs w:val="22"/>
        </w:rPr>
        <w:t>Казачинско – Ленского</w:t>
      </w:r>
      <w:r w:rsidR="003F2155" w:rsidRPr="003F2155">
        <w:rPr>
          <w:rFonts w:ascii="Times New Roman" w:hAnsi="Times New Roman"/>
          <w:b/>
          <w:sz w:val="22"/>
          <w:szCs w:val="22"/>
        </w:rPr>
        <w:t>,</w:t>
      </w:r>
      <w:r w:rsidR="003F2155" w:rsidRPr="003F2155">
        <w:rPr>
          <w:rFonts w:ascii="Times New Roman" w:hAnsi="Times New Roman"/>
          <w:sz w:val="22"/>
          <w:szCs w:val="22"/>
        </w:rPr>
        <w:t xml:space="preserve"> в лице </w:t>
      </w:r>
      <w:r>
        <w:rPr>
          <w:rFonts w:ascii="Times New Roman" w:hAnsi="Times New Roman"/>
          <w:sz w:val="22"/>
          <w:szCs w:val="22"/>
        </w:rPr>
        <w:t>Главы Саженова Василия Витальевича</w:t>
      </w:r>
      <w:r w:rsidR="00F72CEC">
        <w:rPr>
          <w:rFonts w:ascii="Times New Roman" w:hAnsi="Times New Roman"/>
          <w:sz w:val="22"/>
          <w:szCs w:val="22"/>
        </w:rPr>
        <w:t>, действующего</w:t>
      </w:r>
      <w:r w:rsidR="003F2155" w:rsidRPr="003F2155">
        <w:rPr>
          <w:rFonts w:ascii="Times New Roman" w:hAnsi="Times New Roman"/>
          <w:sz w:val="22"/>
          <w:szCs w:val="22"/>
        </w:rPr>
        <w:t xml:space="preserve"> на основании </w:t>
      </w:r>
      <w:r>
        <w:rPr>
          <w:rFonts w:ascii="Times New Roman" w:hAnsi="Times New Roman"/>
          <w:sz w:val="22"/>
          <w:szCs w:val="22"/>
        </w:rPr>
        <w:t>Устава Карамского МО</w:t>
      </w:r>
      <w:r w:rsidR="003F2155" w:rsidRPr="003F2155">
        <w:rPr>
          <w:rFonts w:ascii="Times New Roman" w:hAnsi="Times New Roman"/>
          <w:sz w:val="22"/>
          <w:szCs w:val="22"/>
        </w:rPr>
        <w:t xml:space="preserve">, именуемый в </w:t>
      </w:r>
      <w:r w:rsidR="00E069FD" w:rsidRPr="003F2155">
        <w:rPr>
          <w:rFonts w:ascii="Times New Roman" w:hAnsi="Times New Roman"/>
          <w:sz w:val="22"/>
          <w:szCs w:val="22"/>
        </w:rPr>
        <w:t>дальнейшем «</w:t>
      </w:r>
      <w:r w:rsidR="003F2155" w:rsidRPr="003F2155">
        <w:rPr>
          <w:rFonts w:ascii="Times New Roman" w:hAnsi="Times New Roman"/>
          <w:sz w:val="22"/>
          <w:szCs w:val="22"/>
        </w:rPr>
        <w:t xml:space="preserve">Ссудодатель», с одной стороны, и </w:t>
      </w:r>
      <w:r w:rsidR="003F2155">
        <w:rPr>
          <w:rFonts w:ascii="Times New Roman" w:hAnsi="Times New Roman"/>
          <w:b/>
          <w:sz w:val="22"/>
          <w:szCs w:val="22"/>
        </w:rPr>
        <w:t>________________________________________________________</w:t>
      </w:r>
      <w:r w:rsidR="003F2155" w:rsidRPr="003F2155">
        <w:rPr>
          <w:rFonts w:ascii="Times New Roman" w:hAnsi="Times New Roman"/>
          <w:b/>
          <w:sz w:val="22"/>
          <w:szCs w:val="22"/>
        </w:rPr>
        <w:t>,</w:t>
      </w:r>
      <w:r w:rsidR="003F2155" w:rsidRPr="003F2155">
        <w:rPr>
          <w:rFonts w:ascii="Times New Roman" w:hAnsi="Times New Roman"/>
          <w:sz w:val="22"/>
          <w:szCs w:val="22"/>
        </w:rPr>
        <w:t xml:space="preserve"> в лице </w:t>
      </w:r>
      <w:r w:rsidR="003F2155">
        <w:rPr>
          <w:rFonts w:ascii="Times New Roman" w:hAnsi="Times New Roman"/>
          <w:sz w:val="22"/>
          <w:szCs w:val="22"/>
        </w:rPr>
        <w:t>________________________________________________________________________________</w:t>
      </w:r>
      <w:r w:rsidR="003F2155" w:rsidRPr="003F2155">
        <w:rPr>
          <w:rFonts w:ascii="Times New Roman" w:hAnsi="Times New Roman"/>
          <w:sz w:val="22"/>
          <w:szCs w:val="22"/>
        </w:rPr>
        <w:t xml:space="preserve">, действующего на основании Устава, именуемое в дальнейшем «Ссудополучатель», с другой стороны, (в дальнейшем именуемые – Стороны) заключили настоящий </w:t>
      </w:r>
      <w:r w:rsidR="00E069FD">
        <w:rPr>
          <w:rFonts w:ascii="Times New Roman" w:hAnsi="Times New Roman"/>
          <w:sz w:val="22"/>
          <w:szCs w:val="22"/>
        </w:rPr>
        <w:t xml:space="preserve">договор </w:t>
      </w:r>
      <w:r w:rsidR="003F2155" w:rsidRPr="003F2155">
        <w:rPr>
          <w:rFonts w:ascii="Times New Roman" w:hAnsi="Times New Roman"/>
          <w:sz w:val="22"/>
          <w:szCs w:val="22"/>
        </w:rPr>
        <w:t>о нижеследующем:</w:t>
      </w:r>
    </w:p>
    <w:p w:rsidR="003F2155" w:rsidRPr="003F2155" w:rsidRDefault="003F2155" w:rsidP="003F2155">
      <w:pPr>
        <w:shd w:val="clear" w:color="auto" w:fill="FFFFFF"/>
        <w:tabs>
          <w:tab w:val="left" w:pos="9498"/>
        </w:tabs>
        <w:ind w:right="29"/>
        <w:jc w:val="center"/>
        <w:rPr>
          <w:b/>
          <w:bCs/>
          <w:spacing w:val="-3"/>
          <w:sz w:val="22"/>
          <w:szCs w:val="22"/>
        </w:rPr>
      </w:pPr>
      <w:r w:rsidRPr="003F2155">
        <w:rPr>
          <w:b/>
          <w:bCs/>
          <w:spacing w:val="-3"/>
          <w:sz w:val="22"/>
          <w:szCs w:val="22"/>
        </w:rPr>
        <w:t xml:space="preserve">1. Предмет и общие условия </w:t>
      </w:r>
      <w:r w:rsidR="00E077AB">
        <w:rPr>
          <w:b/>
          <w:bCs/>
          <w:spacing w:val="-3"/>
          <w:sz w:val="22"/>
          <w:szCs w:val="22"/>
        </w:rPr>
        <w:t>договора</w:t>
      </w:r>
      <w:r w:rsidRPr="003F2155">
        <w:rPr>
          <w:b/>
          <w:bCs/>
          <w:spacing w:val="-3"/>
          <w:sz w:val="22"/>
          <w:szCs w:val="22"/>
        </w:rPr>
        <w:t xml:space="preserve"> </w:t>
      </w:r>
    </w:p>
    <w:p w:rsidR="003F2155" w:rsidRDefault="003F2155" w:rsidP="003F2155">
      <w:pPr>
        <w:ind w:firstLine="720"/>
        <w:jc w:val="both"/>
        <w:rPr>
          <w:sz w:val="22"/>
          <w:szCs w:val="22"/>
        </w:rPr>
      </w:pPr>
      <w:r w:rsidRPr="003F2155">
        <w:rPr>
          <w:spacing w:val="-13"/>
          <w:sz w:val="22"/>
          <w:szCs w:val="22"/>
        </w:rPr>
        <w:t>1.1.</w:t>
      </w:r>
      <w:r w:rsidRPr="003F2155">
        <w:rPr>
          <w:sz w:val="22"/>
          <w:szCs w:val="22"/>
        </w:rPr>
        <w:tab/>
      </w:r>
      <w:r w:rsidR="00496EDD">
        <w:rPr>
          <w:spacing w:val="-1"/>
          <w:sz w:val="22"/>
          <w:szCs w:val="22"/>
        </w:rPr>
        <w:t>Предметом настоящего договора</w:t>
      </w:r>
      <w:r w:rsidRPr="003F2155">
        <w:rPr>
          <w:spacing w:val="-1"/>
          <w:sz w:val="22"/>
          <w:szCs w:val="22"/>
        </w:rPr>
        <w:t xml:space="preserve"> является предоставление (передача) </w:t>
      </w:r>
      <w:r w:rsidRPr="003F2155">
        <w:rPr>
          <w:sz w:val="22"/>
          <w:szCs w:val="22"/>
        </w:rPr>
        <w:t xml:space="preserve">с целью бесперебойного обеспечения электроэнергией </w:t>
      </w:r>
      <w:r w:rsidR="00496EDD">
        <w:rPr>
          <w:sz w:val="22"/>
          <w:szCs w:val="22"/>
        </w:rPr>
        <w:t>1</w:t>
      </w:r>
      <w:r w:rsidR="00B3798F">
        <w:rPr>
          <w:sz w:val="22"/>
          <w:szCs w:val="22"/>
        </w:rPr>
        <w:t>4</w:t>
      </w:r>
      <w:r w:rsidR="00496EDD">
        <w:rPr>
          <w:sz w:val="22"/>
          <w:szCs w:val="22"/>
        </w:rPr>
        <w:t xml:space="preserve"> часов в сутки </w:t>
      </w:r>
      <w:r w:rsidRPr="003F2155">
        <w:rPr>
          <w:sz w:val="22"/>
          <w:szCs w:val="22"/>
        </w:rPr>
        <w:t>населения, организаций и предприятий</w:t>
      </w:r>
      <w:r w:rsidR="00496EDD">
        <w:rPr>
          <w:sz w:val="22"/>
          <w:szCs w:val="22"/>
        </w:rPr>
        <w:t xml:space="preserve"> на территории</w:t>
      </w:r>
      <w:r w:rsidR="00B3798F">
        <w:rPr>
          <w:sz w:val="22"/>
          <w:szCs w:val="22"/>
        </w:rPr>
        <w:t xml:space="preserve"> Карамского сельского поселения</w:t>
      </w:r>
      <w:r w:rsidRPr="003F2155">
        <w:rPr>
          <w:sz w:val="22"/>
          <w:szCs w:val="22"/>
        </w:rPr>
        <w:t xml:space="preserve"> Казачинско – Ленского района</w:t>
      </w:r>
      <w:r w:rsidRPr="003F2155">
        <w:rPr>
          <w:spacing w:val="-1"/>
          <w:sz w:val="22"/>
          <w:szCs w:val="22"/>
        </w:rPr>
        <w:t xml:space="preserve"> Ссудодателем в </w:t>
      </w:r>
      <w:r w:rsidRPr="003F2155">
        <w:rPr>
          <w:sz w:val="22"/>
          <w:szCs w:val="22"/>
        </w:rPr>
        <w:t>безвозмездное пользование Ссудополучателю муниципального имущества (далее - Имущество):</w:t>
      </w:r>
    </w:p>
    <w:tbl>
      <w:tblPr>
        <w:tblW w:w="106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95"/>
        <w:gridCol w:w="3233"/>
        <w:gridCol w:w="2954"/>
      </w:tblGrid>
      <w:tr w:rsidR="007A79CA" w:rsidRPr="00C749CD" w:rsidTr="007A79CA">
        <w:trPr>
          <w:trHeight w:val="896"/>
        </w:trPr>
        <w:tc>
          <w:tcPr>
            <w:tcW w:w="567"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 xml:space="preserve">№ </w:t>
            </w:r>
            <w:proofErr w:type="gramStart"/>
            <w:r w:rsidRPr="00C749CD">
              <w:rPr>
                <w:b/>
                <w:sz w:val="20"/>
                <w:szCs w:val="20"/>
              </w:rPr>
              <w:t>п</w:t>
            </w:r>
            <w:proofErr w:type="gramEnd"/>
            <w:r w:rsidRPr="00C749CD">
              <w:rPr>
                <w:b/>
                <w:sz w:val="20"/>
                <w:szCs w:val="20"/>
              </w:rPr>
              <w:t>/п</w:t>
            </w:r>
          </w:p>
        </w:tc>
        <w:tc>
          <w:tcPr>
            <w:tcW w:w="3895"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Наименование</w:t>
            </w:r>
          </w:p>
        </w:tc>
        <w:tc>
          <w:tcPr>
            <w:tcW w:w="3233" w:type="dxa"/>
            <w:shd w:val="clear" w:color="auto" w:fill="auto"/>
            <w:vAlign w:val="center"/>
          </w:tcPr>
          <w:p w:rsidR="007A79CA" w:rsidRDefault="007A79CA" w:rsidP="007A79CA">
            <w:pPr>
              <w:tabs>
                <w:tab w:val="left" w:pos="2640"/>
                <w:tab w:val="left" w:pos="7968"/>
              </w:tabs>
              <w:jc w:val="center"/>
              <w:rPr>
                <w:b/>
                <w:sz w:val="20"/>
                <w:szCs w:val="20"/>
              </w:rPr>
            </w:pPr>
            <w:r w:rsidRPr="00C749CD">
              <w:rPr>
                <w:b/>
                <w:sz w:val="20"/>
                <w:szCs w:val="20"/>
              </w:rPr>
              <w:t>Характеристика</w:t>
            </w:r>
          </w:p>
          <w:p w:rsidR="007A79CA" w:rsidRPr="00C749CD" w:rsidRDefault="007A79CA" w:rsidP="007A79CA">
            <w:pPr>
              <w:tabs>
                <w:tab w:val="left" w:pos="2640"/>
                <w:tab w:val="left" w:pos="7968"/>
              </w:tabs>
              <w:jc w:val="center"/>
              <w:rPr>
                <w:b/>
                <w:sz w:val="20"/>
                <w:szCs w:val="20"/>
              </w:rPr>
            </w:pPr>
            <w:r w:rsidRPr="00C749CD">
              <w:rPr>
                <w:b/>
                <w:sz w:val="20"/>
                <w:szCs w:val="20"/>
              </w:rPr>
              <w:t xml:space="preserve"> (описание имущества)</w:t>
            </w:r>
          </w:p>
        </w:tc>
        <w:tc>
          <w:tcPr>
            <w:tcW w:w="2954" w:type="dxa"/>
            <w:shd w:val="clear" w:color="auto" w:fill="auto"/>
            <w:vAlign w:val="center"/>
          </w:tcPr>
          <w:p w:rsidR="007A79CA" w:rsidRPr="00C749CD" w:rsidRDefault="007A79CA" w:rsidP="007A79CA">
            <w:pPr>
              <w:tabs>
                <w:tab w:val="left" w:pos="2640"/>
                <w:tab w:val="left" w:pos="7968"/>
              </w:tabs>
              <w:jc w:val="center"/>
              <w:rPr>
                <w:b/>
                <w:sz w:val="20"/>
                <w:szCs w:val="20"/>
              </w:rPr>
            </w:pPr>
            <w:r w:rsidRPr="00C749CD">
              <w:rPr>
                <w:b/>
                <w:sz w:val="20"/>
                <w:szCs w:val="20"/>
              </w:rPr>
              <w:t>Место нахождения</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1</w:t>
            </w:r>
          </w:p>
        </w:tc>
        <w:tc>
          <w:tcPr>
            <w:tcW w:w="3895" w:type="dxa"/>
            <w:shd w:val="clear" w:color="auto" w:fill="auto"/>
            <w:vAlign w:val="center"/>
          </w:tcPr>
          <w:p w:rsidR="007A79CA" w:rsidRPr="00C749CD" w:rsidRDefault="007A79CA" w:rsidP="007A79CA">
            <w:pPr>
              <w:tabs>
                <w:tab w:val="left" w:pos="2640"/>
                <w:tab w:val="left" w:pos="7968"/>
              </w:tabs>
              <w:rPr>
                <w:sz w:val="20"/>
                <w:szCs w:val="20"/>
              </w:rPr>
            </w:pPr>
            <w:r w:rsidRPr="00C749CD">
              <w:rPr>
                <w:sz w:val="20"/>
                <w:szCs w:val="20"/>
              </w:rPr>
              <w:t>Дизельная электростанция ДЭС</w:t>
            </w:r>
            <w:r>
              <w:rPr>
                <w:sz w:val="20"/>
                <w:szCs w:val="20"/>
              </w:rPr>
              <w:t xml:space="preserve"> МТЗ-ММЗ 266-100</w:t>
            </w:r>
            <w:r w:rsidRPr="00C749CD">
              <w:rPr>
                <w:sz w:val="20"/>
                <w:szCs w:val="20"/>
              </w:rPr>
              <w:t xml:space="preserve"> кВт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 xml:space="preserve">Мощность </w:t>
            </w:r>
            <w:r>
              <w:rPr>
                <w:sz w:val="20"/>
                <w:szCs w:val="20"/>
              </w:rPr>
              <w:t>10</w:t>
            </w:r>
            <w:r w:rsidRPr="00917088">
              <w:rPr>
                <w:sz w:val="20"/>
                <w:szCs w:val="20"/>
              </w:rPr>
              <w:t>0 кВт</w:t>
            </w:r>
          </w:p>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2</w:t>
            </w:r>
          </w:p>
        </w:tc>
        <w:tc>
          <w:tcPr>
            <w:tcW w:w="3895" w:type="dxa"/>
            <w:shd w:val="clear" w:color="auto" w:fill="auto"/>
            <w:vAlign w:val="center"/>
          </w:tcPr>
          <w:p w:rsidR="007A79CA" w:rsidRPr="00C749CD" w:rsidRDefault="007A79CA" w:rsidP="007A79CA">
            <w:pPr>
              <w:tabs>
                <w:tab w:val="left" w:pos="2640"/>
                <w:tab w:val="left" w:pos="7968"/>
              </w:tabs>
              <w:rPr>
                <w:sz w:val="20"/>
                <w:szCs w:val="20"/>
              </w:rPr>
            </w:pPr>
            <w:r>
              <w:rPr>
                <w:sz w:val="20"/>
                <w:szCs w:val="20"/>
              </w:rPr>
              <w:t>Электроагрегат д</w:t>
            </w:r>
            <w:r w:rsidRPr="00C749CD">
              <w:rPr>
                <w:sz w:val="20"/>
                <w:szCs w:val="20"/>
              </w:rPr>
              <w:t>изельн</w:t>
            </w:r>
            <w:r>
              <w:rPr>
                <w:sz w:val="20"/>
                <w:szCs w:val="20"/>
              </w:rPr>
              <w:t>ый</w:t>
            </w:r>
            <w:r w:rsidRPr="00C749CD">
              <w:rPr>
                <w:sz w:val="20"/>
                <w:szCs w:val="20"/>
              </w:rPr>
              <w:t xml:space="preserve"> </w:t>
            </w:r>
            <w:r>
              <w:rPr>
                <w:sz w:val="20"/>
                <w:szCs w:val="20"/>
              </w:rPr>
              <w:t>«АД-200-Т/400» Ижевск</w:t>
            </w:r>
            <w:r w:rsidRPr="00C749CD">
              <w:rPr>
                <w:sz w:val="20"/>
                <w:szCs w:val="20"/>
              </w:rPr>
              <w:t xml:space="preserve"> </w:t>
            </w:r>
            <w:r>
              <w:rPr>
                <w:sz w:val="20"/>
                <w:szCs w:val="20"/>
              </w:rPr>
              <w:t>20</w:t>
            </w:r>
            <w:r w:rsidRPr="00C749CD">
              <w:rPr>
                <w:sz w:val="20"/>
                <w:szCs w:val="20"/>
              </w:rPr>
              <w:t>0 кВт</w:t>
            </w:r>
          </w:p>
        </w:tc>
        <w:tc>
          <w:tcPr>
            <w:tcW w:w="3233" w:type="dxa"/>
            <w:shd w:val="clear" w:color="auto" w:fill="auto"/>
            <w:vAlign w:val="center"/>
          </w:tcPr>
          <w:p w:rsidR="007A79CA" w:rsidRDefault="007A79CA" w:rsidP="007A79CA">
            <w:pPr>
              <w:tabs>
                <w:tab w:val="left" w:pos="2640"/>
                <w:tab w:val="left" w:pos="7968"/>
              </w:tabs>
              <w:rPr>
                <w:sz w:val="20"/>
                <w:szCs w:val="20"/>
              </w:rPr>
            </w:pPr>
            <w:r w:rsidRPr="00917088">
              <w:rPr>
                <w:sz w:val="20"/>
                <w:szCs w:val="20"/>
              </w:rPr>
              <w:t xml:space="preserve">Мощность </w:t>
            </w:r>
            <w:r>
              <w:rPr>
                <w:sz w:val="20"/>
                <w:szCs w:val="20"/>
              </w:rPr>
              <w:t xml:space="preserve">200 кВт </w:t>
            </w:r>
          </w:p>
          <w:p w:rsidR="007A79CA" w:rsidRPr="00917088" w:rsidRDefault="007A79CA" w:rsidP="007A79CA">
            <w:pPr>
              <w:tabs>
                <w:tab w:val="left" w:pos="2640"/>
                <w:tab w:val="left" w:pos="7968"/>
              </w:tabs>
              <w:rPr>
                <w:sz w:val="20"/>
                <w:szCs w:val="20"/>
              </w:rPr>
            </w:pPr>
            <w:r>
              <w:rPr>
                <w:sz w:val="20"/>
                <w:szCs w:val="20"/>
              </w:rPr>
              <w:t xml:space="preserve">Состояние </w:t>
            </w:r>
            <w:r w:rsidRPr="00917088">
              <w:rPr>
                <w:sz w:val="20"/>
                <w:szCs w:val="20"/>
              </w:rPr>
              <w:t>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sidRPr="00C749CD">
              <w:rPr>
                <w:sz w:val="20"/>
                <w:szCs w:val="20"/>
              </w:rPr>
              <w:t>3</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50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4</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5</w:t>
            </w:r>
          </w:p>
        </w:tc>
        <w:tc>
          <w:tcPr>
            <w:tcW w:w="3895" w:type="dxa"/>
            <w:shd w:val="clear" w:color="auto" w:fill="auto"/>
            <w:vAlign w:val="center"/>
          </w:tcPr>
          <w:p w:rsidR="007A79CA" w:rsidRDefault="007A79CA" w:rsidP="007A79CA">
            <w:pPr>
              <w:tabs>
                <w:tab w:val="left" w:pos="2640"/>
                <w:tab w:val="left" w:pos="7968"/>
              </w:tabs>
              <w:rPr>
                <w:sz w:val="20"/>
                <w:szCs w:val="20"/>
              </w:rPr>
            </w:pPr>
          </w:p>
          <w:p w:rsidR="007A79CA" w:rsidRPr="00C749CD" w:rsidRDefault="007A79CA" w:rsidP="007A79CA">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6</w:t>
            </w:r>
          </w:p>
        </w:tc>
        <w:tc>
          <w:tcPr>
            <w:tcW w:w="3895" w:type="dxa"/>
            <w:shd w:val="clear" w:color="auto" w:fill="auto"/>
            <w:vAlign w:val="center"/>
          </w:tcPr>
          <w:p w:rsidR="007A79CA" w:rsidRPr="00C749CD" w:rsidRDefault="007A79CA" w:rsidP="007A79CA">
            <w:pPr>
              <w:rPr>
                <w:sz w:val="20"/>
                <w:szCs w:val="20"/>
              </w:rPr>
            </w:pPr>
            <w:r>
              <w:rPr>
                <w:sz w:val="20"/>
                <w:szCs w:val="20"/>
              </w:rPr>
              <w:t>Л</w:t>
            </w:r>
            <w:r w:rsidRPr="00C749CD">
              <w:rPr>
                <w:sz w:val="20"/>
                <w:szCs w:val="20"/>
              </w:rPr>
              <w:t xml:space="preserve">иния электропередачи (ВЛ-0,4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proofErr w:type="spellStart"/>
            <w:r>
              <w:rPr>
                <w:sz w:val="20"/>
                <w:szCs w:val="20"/>
              </w:rPr>
              <w:t>Протяженностью</w:t>
            </w:r>
            <w:proofErr w:type="spellEnd"/>
            <w:r>
              <w:rPr>
                <w:sz w:val="20"/>
                <w:szCs w:val="20"/>
              </w:rPr>
              <w:t xml:space="preserve"> 1000</w:t>
            </w:r>
            <w:r w:rsidRPr="00917088">
              <w:rPr>
                <w:sz w:val="20"/>
                <w:szCs w:val="20"/>
              </w:rPr>
              <w:t>0 м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7</w:t>
            </w:r>
          </w:p>
        </w:tc>
        <w:tc>
          <w:tcPr>
            <w:tcW w:w="3895" w:type="dxa"/>
            <w:shd w:val="clear" w:color="auto" w:fill="auto"/>
            <w:vAlign w:val="center"/>
          </w:tcPr>
          <w:p w:rsidR="007A79CA" w:rsidRPr="00C749CD" w:rsidRDefault="007A79CA" w:rsidP="007A79CA">
            <w:pPr>
              <w:rPr>
                <w:sz w:val="20"/>
                <w:szCs w:val="20"/>
              </w:rPr>
            </w:pPr>
            <w:r>
              <w:rPr>
                <w:sz w:val="20"/>
                <w:szCs w:val="20"/>
              </w:rPr>
              <w:t>Л</w:t>
            </w:r>
            <w:r w:rsidRPr="00C749CD">
              <w:rPr>
                <w:sz w:val="20"/>
                <w:szCs w:val="20"/>
              </w:rPr>
              <w:t>иния электропередачи (ВЛ-</w:t>
            </w:r>
            <w:r>
              <w:rPr>
                <w:sz w:val="20"/>
                <w:szCs w:val="20"/>
              </w:rPr>
              <w:t>1</w:t>
            </w:r>
            <w:r w:rsidRPr="00C749CD">
              <w:rPr>
                <w:sz w:val="20"/>
                <w:szCs w:val="20"/>
              </w:rPr>
              <w:t>0,</w:t>
            </w:r>
            <w:r>
              <w:rPr>
                <w:sz w:val="20"/>
                <w:szCs w:val="20"/>
              </w:rPr>
              <w:t>0</w:t>
            </w:r>
            <w:r w:rsidRPr="00C749CD">
              <w:rPr>
                <w:sz w:val="20"/>
                <w:szCs w:val="20"/>
              </w:rPr>
              <w:t xml:space="preserve">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proofErr w:type="spellStart"/>
            <w:r w:rsidRPr="00917088">
              <w:rPr>
                <w:sz w:val="20"/>
                <w:szCs w:val="20"/>
              </w:rPr>
              <w:t>Протяженность</w:t>
            </w:r>
            <w:proofErr w:type="spellEnd"/>
            <w:r w:rsidRPr="00917088">
              <w:rPr>
                <w:sz w:val="20"/>
                <w:szCs w:val="20"/>
              </w:rPr>
              <w:t xml:space="preserve"> </w:t>
            </w:r>
          </w:p>
          <w:p w:rsidR="007A79CA" w:rsidRPr="00917088" w:rsidRDefault="007A79CA" w:rsidP="007A79CA">
            <w:pPr>
              <w:tabs>
                <w:tab w:val="left" w:pos="2640"/>
                <w:tab w:val="left" w:pos="7968"/>
              </w:tabs>
              <w:rPr>
                <w:color w:val="FF0000"/>
                <w:sz w:val="20"/>
                <w:szCs w:val="20"/>
              </w:rPr>
            </w:pPr>
            <w:r>
              <w:rPr>
                <w:sz w:val="20"/>
                <w:szCs w:val="20"/>
              </w:rPr>
              <w:t>25</w:t>
            </w:r>
            <w:r w:rsidRPr="00917088">
              <w:rPr>
                <w:sz w:val="20"/>
                <w:szCs w:val="20"/>
              </w:rPr>
              <w:t>00 м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8</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9</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10</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11</w:t>
            </w:r>
          </w:p>
        </w:tc>
        <w:tc>
          <w:tcPr>
            <w:tcW w:w="3895" w:type="dxa"/>
            <w:shd w:val="clear" w:color="auto" w:fill="auto"/>
            <w:vAlign w:val="center"/>
          </w:tcPr>
          <w:p w:rsidR="007A79CA" w:rsidRPr="00C749CD" w:rsidRDefault="007A79CA" w:rsidP="007A79CA">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7A79CA" w:rsidRPr="00917088" w:rsidRDefault="007A79CA" w:rsidP="007A79CA">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7A79CA" w:rsidRPr="00C749CD" w:rsidTr="007A79CA">
        <w:tc>
          <w:tcPr>
            <w:tcW w:w="567" w:type="dxa"/>
            <w:shd w:val="clear" w:color="auto" w:fill="auto"/>
            <w:vAlign w:val="center"/>
          </w:tcPr>
          <w:p w:rsidR="007A79CA" w:rsidRPr="00C749CD" w:rsidRDefault="007A79CA" w:rsidP="007A79CA">
            <w:pPr>
              <w:tabs>
                <w:tab w:val="left" w:pos="2640"/>
                <w:tab w:val="left" w:pos="7968"/>
              </w:tabs>
              <w:jc w:val="center"/>
              <w:rPr>
                <w:sz w:val="20"/>
                <w:szCs w:val="20"/>
              </w:rPr>
            </w:pPr>
            <w:r>
              <w:rPr>
                <w:sz w:val="20"/>
                <w:szCs w:val="20"/>
              </w:rPr>
              <w:t>12</w:t>
            </w:r>
          </w:p>
        </w:tc>
        <w:tc>
          <w:tcPr>
            <w:tcW w:w="3895" w:type="dxa"/>
            <w:shd w:val="clear" w:color="auto" w:fill="auto"/>
            <w:vAlign w:val="center"/>
          </w:tcPr>
          <w:p w:rsidR="007A79CA" w:rsidRPr="00C749CD" w:rsidRDefault="007A79CA" w:rsidP="007A79CA">
            <w:pPr>
              <w:rPr>
                <w:sz w:val="20"/>
                <w:szCs w:val="20"/>
              </w:rPr>
            </w:pPr>
            <w:r w:rsidRPr="00C749CD">
              <w:rPr>
                <w:sz w:val="20"/>
                <w:szCs w:val="20"/>
              </w:rPr>
              <w:t xml:space="preserve">Здание дизельной </w:t>
            </w:r>
            <w:r>
              <w:rPr>
                <w:sz w:val="20"/>
                <w:szCs w:val="20"/>
              </w:rPr>
              <w:t>электростанции</w:t>
            </w:r>
          </w:p>
        </w:tc>
        <w:tc>
          <w:tcPr>
            <w:tcW w:w="3233" w:type="dxa"/>
            <w:shd w:val="clear" w:color="auto" w:fill="auto"/>
            <w:vAlign w:val="center"/>
          </w:tcPr>
          <w:p w:rsidR="007A79CA" w:rsidRPr="00917088" w:rsidRDefault="007A79CA" w:rsidP="007A79CA">
            <w:pPr>
              <w:tabs>
                <w:tab w:val="left" w:pos="2640"/>
                <w:tab w:val="left" w:pos="7968"/>
              </w:tabs>
              <w:rPr>
                <w:sz w:val="20"/>
                <w:szCs w:val="20"/>
              </w:rPr>
            </w:pPr>
            <w:r w:rsidRPr="00917088">
              <w:rPr>
                <w:sz w:val="20"/>
                <w:szCs w:val="20"/>
              </w:rPr>
              <w:t xml:space="preserve">Площадью </w:t>
            </w:r>
            <w:r>
              <w:rPr>
                <w:sz w:val="20"/>
                <w:szCs w:val="20"/>
              </w:rPr>
              <w:t>29</w:t>
            </w:r>
            <w:r w:rsidRPr="00917088">
              <w:rPr>
                <w:sz w:val="20"/>
                <w:szCs w:val="20"/>
              </w:rPr>
              <w:t>0,</w:t>
            </w:r>
            <w:r>
              <w:rPr>
                <w:sz w:val="20"/>
                <w:szCs w:val="20"/>
              </w:rPr>
              <w:t>0</w:t>
            </w:r>
            <w:r w:rsidRPr="00917088">
              <w:rPr>
                <w:sz w:val="20"/>
                <w:szCs w:val="20"/>
              </w:rPr>
              <w:t xml:space="preserve"> </w:t>
            </w:r>
            <w:proofErr w:type="spellStart"/>
            <w:r w:rsidRPr="00917088">
              <w:rPr>
                <w:sz w:val="20"/>
                <w:szCs w:val="20"/>
              </w:rPr>
              <w:t>кв.м</w:t>
            </w:r>
            <w:proofErr w:type="spellEnd"/>
            <w:r w:rsidRPr="00917088">
              <w:rPr>
                <w:sz w:val="20"/>
                <w:szCs w:val="20"/>
              </w:rPr>
              <w:t>. Состояние неудовлетворительное</w:t>
            </w:r>
          </w:p>
        </w:tc>
        <w:tc>
          <w:tcPr>
            <w:tcW w:w="2954" w:type="dxa"/>
            <w:shd w:val="clear" w:color="auto" w:fill="auto"/>
            <w:vAlign w:val="center"/>
          </w:tcPr>
          <w:p w:rsidR="007A79CA" w:rsidRPr="00C749CD" w:rsidRDefault="007A79CA" w:rsidP="007A79CA">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bl>
    <w:p w:rsidR="003F2155" w:rsidRPr="003F2155" w:rsidRDefault="00F72CEC" w:rsidP="003F2155">
      <w:pPr>
        <w:pStyle w:val="a4"/>
        <w:spacing w:after="0"/>
        <w:ind w:left="0"/>
        <w:rPr>
          <w:spacing w:val="-1"/>
          <w:sz w:val="22"/>
          <w:szCs w:val="22"/>
        </w:rPr>
      </w:pPr>
      <w:r>
        <w:rPr>
          <w:sz w:val="22"/>
          <w:szCs w:val="22"/>
        </w:rPr>
        <w:t>с правом</w:t>
      </w:r>
      <w:r w:rsidR="003F2155" w:rsidRPr="003F2155">
        <w:rPr>
          <w:sz w:val="22"/>
          <w:szCs w:val="22"/>
        </w:rPr>
        <w:t xml:space="preserve"> его использования Ссудополучателем для производственных (коммерческих) целей в соответствии с </w:t>
      </w:r>
      <w:r w:rsidR="003F2155" w:rsidRPr="003F2155">
        <w:rPr>
          <w:spacing w:val="-1"/>
          <w:sz w:val="22"/>
          <w:szCs w:val="22"/>
        </w:rPr>
        <w:t xml:space="preserve">конструктивными и эксплуатационными назначениями Имущества, предоставляемого на условиях настоящего </w:t>
      </w:r>
      <w:r w:rsidR="00E069FD">
        <w:rPr>
          <w:spacing w:val="-1"/>
          <w:sz w:val="22"/>
          <w:szCs w:val="22"/>
        </w:rPr>
        <w:t>договора</w:t>
      </w:r>
      <w:r w:rsidR="003F2155" w:rsidRPr="003F2155">
        <w:rPr>
          <w:spacing w:val="-1"/>
          <w:sz w:val="22"/>
          <w:szCs w:val="22"/>
        </w:rPr>
        <w:t xml:space="preserve">. </w:t>
      </w:r>
    </w:p>
    <w:p w:rsidR="003F2155" w:rsidRPr="003F2155" w:rsidRDefault="003F2155" w:rsidP="003F2155">
      <w:pPr>
        <w:pStyle w:val="a4"/>
        <w:spacing w:after="0"/>
        <w:ind w:left="0" w:firstLine="720"/>
        <w:rPr>
          <w:sz w:val="22"/>
          <w:szCs w:val="22"/>
        </w:rPr>
      </w:pPr>
      <w:r w:rsidRPr="003F2155">
        <w:rPr>
          <w:spacing w:val="-1"/>
          <w:sz w:val="22"/>
          <w:szCs w:val="22"/>
        </w:rPr>
        <w:t>Имущество передается по актам (Приложение № 1)</w:t>
      </w:r>
      <w:r w:rsidRPr="003F2155">
        <w:rPr>
          <w:sz w:val="22"/>
          <w:szCs w:val="22"/>
        </w:rPr>
        <w:t xml:space="preserve">, являющимся приложением к настоящему </w:t>
      </w:r>
      <w:r w:rsidR="00E069FD">
        <w:rPr>
          <w:sz w:val="22"/>
          <w:szCs w:val="22"/>
        </w:rPr>
        <w:t>договору</w:t>
      </w:r>
      <w:r w:rsidRPr="003F2155">
        <w:rPr>
          <w:sz w:val="22"/>
          <w:szCs w:val="22"/>
        </w:rPr>
        <w:t xml:space="preserve">. Передача Имущества, указанного п. 1.1. настоящего </w:t>
      </w:r>
      <w:r w:rsidR="00E069FD">
        <w:rPr>
          <w:sz w:val="22"/>
          <w:szCs w:val="22"/>
        </w:rPr>
        <w:t>договора</w:t>
      </w:r>
      <w:r w:rsidRPr="003F2155">
        <w:rPr>
          <w:sz w:val="22"/>
          <w:szCs w:val="22"/>
        </w:rPr>
        <w:t xml:space="preserve"> не влечет передачу права собственности на него.  </w:t>
      </w:r>
    </w:p>
    <w:p w:rsidR="003F2155" w:rsidRPr="003F2155" w:rsidRDefault="003F2155" w:rsidP="003F2155">
      <w:pPr>
        <w:shd w:val="clear" w:color="auto" w:fill="FFFFFF"/>
        <w:tabs>
          <w:tab w:val="left" w:pos="709"/>
        </w:tabs>
        <w:jc w:val="both"/>
        <w:rPr>
          <w:spacing w:val="-13"/>
          <w:sz w:val="22"/>
          <w:szCs w:val="22"/>
        </w:rPr>
      </w:pPr>
      <w:r w:rsidRPr="003F2155">
        <w:rPr>
          <w:spacing w:val="-1"/>
          <w:sz w:val="22"/>
          <w:szCs w:val="22"/>
        </w:rPr>
        <w:tab/>
        <w:t xml:space="preserve">1.2. На момент заключения настоящего </w:t>
      </w:r>
      <w:r w:rsidR="00E069FD">
        <w:rPr>
          <w:spacing w:val="-1"/>
          <w:sz w:val="22"/>
          <w:szCs w:val="22"/>
        </w:rPr>
        <w:t>договора</w:t>
      </w:r>
      <w:r w:rsidRPr="003F2155">
        <w:rPr>
          <w:spacing w:val="-1"/>
          <w:sz w:val="22"/>
          <w:szCs w:val="22"/>
        </w:rPr>
        <w:t xml:space="preserve"> Имущество, передаваемое по </w:t>
      </w:r>
      <w:r w:rsidR="00E069FD">
        <w:rPr>
          <w:spacing w:val="-1"/>
          <w:sz w:val="22"/>
          <w:szCs w:val="22"/>
        </w:rPr>
        <w:t>договору</w:t>
      </w:r>
      <w:r w:rsidRPr="003F2155">
        <w:rPr>
          <w:spacing w:val="-1"/>
          <w:sz w:val="22"/>
          <w:szCs w:val="22"/>
        </w:rPr>
        <w:t xml:space="preserve">, принадлежат Ссудодателю на праве собственности, не заложено, не арестовано, не является </w:t>
      </w:r>
      <w:r w:rsidRPr="003F2155">
        <w:rPr>
          <w:sz w:val="22"/>
          <w:szCs w:val="22"/>
        </w:rPr>
        <w:t xml:space="preserve">предметом исков третьих лиц. </w:t>
      </w:r>
    </w:p>
    <w:p w:rsidR="003F2155" w:rsidRPr="003F2155" w:rsidRDefault="003F2155" w:rsidP="003F2155">
      <w:pPr>
        <w:shd w:val="clear" w:color="auto" w:fill="FFFFFF"/>
        <w:tabs>
          <w:tab w:val="left" w:pos="709"/>
        </w:tabs>
        <w:jc w:val="both"/>
        <w:rPr>
          <w:spacing w:val="-13"/>
          <w:sz w:val="22"/>
          <w:szCs w:val="22"/>
        </w:rPr>
      </w:pPr>
      <w:r w:rsidRPr="003F2155">
        <w:rPr>
          <w:sz w:val="22"/>
          <w:szCs w:val="22"/>
        </w:rPr>
        <w:tab/>
        <w:t>1.3. Передаваемое Имущество находиться в состоянии, указанном</w:t>
      </w:r>
      <w:r w:rsidR="00F72CEC">
        <w:rPr>
          <w:sz w:val="22"/>
          <w:szCs w:val="22"/>
        </w:rPr>
        <w:t xml:space="preserve"> в </w:t>
      </w:r>
      <w:r w:rsidRPr="003F2155">
        <w:rPr>
          <w:sz w:val="22"/>
          <w:szCs w:val="22"/>
        </w:rPr>
        <w:t>пункт</w:t>
      </w:r>
      <w:r w:rsidR="00F72CEC">
        <w:rPr>
          <w:sz w:val="22"/>
          <w:szCs w:val="22"/>
        </w:rPr>
        <w:t>е</w:t>
      </w:r>
      <w:r w:rsidRPr="003F2155">
        <w:rPr>
          <w:sz w:val="22"/>
          <w:szCs w:val="22"/>
        </w:rPr>
        <w:t xml:space="preserve"> 1.1. настоящего </w:t>
      </w:r>
      <w:r w:rsidR="00E069FD">
        <w:rPr>
          <w:sz w:val="22"/>
          <w:szCs w:val="22"/>
        </w:rPr>
        <w:t>договора</w:t>
      </w:r>
      <w:r w:rsidRPr="003F2155">
        <w:rPr>
          <w:sz w:val="22"/>
          <w:szCs w:val="22"/>
        </w:rPr>
        <w:t>.</w:t>
      </w:r>
    </w:p>
    <w:p w:rsidR="003F2155" w:rsidRPr="003F2155" w:rsidRDefault="003F2155" w:rsidP="007B2D73">
      <w:pPr>
        <w:shd w:val="clear" w:color="auto" w:fill="FFFFFF"/>
        <w:tabs>
          <w:tab w:val="left" w:pos="709"/>
        </w:tabs>
        <w:jc w:val="both"/>
        <w:rPr>
          <w:spacing w:val="-1"/>
          <w:sz w:val="22"/>
          <w:szCs w:val="22"/>
        </w:rPr>
      </w:pPr>
      <w:r w:rsidRPr="003F2155">
        <w:rPr>
          <w:spacing w:val="-1"/>
          <w:sz w:val="22"/>
          <w:szCs w:val="22"/>
        </w:rPr>
        <w:tab/>
        <w:t xml:space="preserve">1.4. </w:t>
      </w:r>
      <w:r w:rsidRPr="003F2155">
        <w:rPr>
          <w:spacing w:val="-2"/>
          <w:sz w:val="22"/>
          <w:szCs w:val="22"/>
        </w:rPr>
        <w:t xml:space="preserve">Ссудодатель не несет ответственности за недостатки переданного в </w:t>
      </w:r>
      <w:r w:rsidRPr="003F2155">
        <w:rPr>
          <w:spacing w:val="-1"/>
          <w:sz w:val="22"/>
          <w:szCs w:val="22"/>
        </w:rPr>
        <w:t>безвозмездное</w:t>
      </w:r>
      <w:r w:rsidRPr="003F2155">
        <w:rPr>
          <w:color w:val="FF0000"/>
          <w:spacing w:val="-1"/>
          <w:sz w:val="22"/>
          <w:szCs w:val="22"/>
        </w:rPr>
        <w:t xml:space="preserve"> </w:t>
      </w:r>
      <w:r w:rsidRPr="003F2155">
        <w:rPr>
          <w:spacing w:val="-2"/>
          <w:sz w:val="22"/>
          <w:szCs w:val="22"/>
        </w:rPr>
        <w:t xml:space="preserve">пользование Имущества, </w:t>
      </w:r>
      <w:r w:rsidRPr="003F2155">
        <w:rPr>
          <w:sz w:val="22"/>
          <w:szCs w:val="22"/>
        </w:rPr>
        <w:t xml:space="preserve">которые были оговорены при заключении </w:t>
      </w:r>
      <w:r w:rsidR="00E069FD">
        <w:rPr>
          <w:sz w:val="22"/>
          <w:szCs w:val="22"/>
        </w:rPr>
        <w:t>договора</w:t>
      </w:r>
      <w:r w:rsidRPr="003F2155">
        <w:rPr>
          <w:sz w:val="22"/>
          <w:szCs w:val="22"/>
        </w:rPr>
        <w:t xml:space="preserve"> или были заранее известны </w:t>
      </w:r>
      <w:r w:rsidRPr="003F2155">
        <w:rPr>
          <w:spacing w:val="-1"/>
          <w:sz w:val="22"/>
          <w:szCs w:val="22"/>
        </w:rPr>
        <w:t>Ссудополучателю либо должны были быть обнаружены им во время осмотра Имущества или проверки его</w:t>
      </w:r>
      <w:r w:rsidRPr="003F2155">
        <w:rPr>
          <w:spacing w:val="-2"/>
          <w:sz w:val="22"/>
          <w:szCs w:val="22"/>
        </w:rPr>
        <w:t xml:space="preserve"> исправности при заключении </w:t>
      </w:r>
      <w:r w:rsidR="00E069FD">
        <w:rPr>
          <w:spacing w:val="-2"/>
          <w:sz w:val="22"/>
          <w:szCs w:val="22"/>
        </w:rPr>
        <w:t>договора</w:t>
      </w:r>
      <w:r w:rsidRPr="003F2155">
        <w:rPr>
          <w:spacing w:val="-2"/>
          <w:sz w:val="22"/>
          <w:szCs w:val="22"/>
        </w:rPr>
        <w:t xml:space="preserve"> или передаче Ссудополучателю во исполнение условий </w:t>
      </w:r>
      <w:r w:rsidRPr="003F2155">
        <w:rPr>
          <w:sz w:val="22"/>
          <w:szCs w:val="22"/>
        </w:rPr>
        <w:t xml:space="preserve">настоящего </w:t>
      </w:r>
      <w:r w:rsidR="00E069FD">
        <w:rPr>
          <w:sz w:val="22"/>
          <w:szCs w:val="22"/>
        </w:rPr>
        <w:t>договора</w:t>
      </w:r>
      <w:r w:rsidRPr="003F2155">
        <w:rPr>
          <w:sz w:val="22"/>
          <w:szCs w:val="22"/>
        </w:rPr>
        <w:t>.</w:t>
      </w:r>
    </w:p>
    <w:p w:rsidR="003F2155" w:rsidRPr="003F2155" w:rsidRDefault="003F2155" w:rsidP="007B2D73">
      <w:pPr>
        <w:widowControl w:val="0"/>
        <w:numPr>
          <w:ilvl w:val="1"/>
          <w:numId w:val="9"/>
        </w:numPr>
        <w:shd w:val="clear" w:color="auto" w:fill="FFFFFF"/>
        <w:tabs>
          <w:tab w:val="clear" w:pos="1520"/>
          <w:tab w:val="num" w:pos="0"/>
          <w:tab w:val="left" w:pos="1162"/>
        </w:tabs>
        <w:autoSpaceDE w:val="0"/>
        <w:autoSpaceDN w:val="0"/>
        <w:adjustRightInd w:val="0"/>
        <w:ind w:left="0" w:firstLine="709"/>
        <w:jc w:val="both"/>
        <w:rPr>
          <w:spacing w:val="-12"/>
          <w:sz w:val="22"/>
          <w:szCs w:val="22"/>
        </w:rPr>
      </w:pPr>
      <w:r w:rsidRPr="003F2155">
        <w:rPr>
          <w:sz w:val="22"/>
          <w:szCs w:val="22"/>
        </w:rPr>
        <w:t xml:space="preserve">В случае прекращения </w:t>
      </w:r>
      <w:r w:rsidR="00E069FD">
        <w:rPr>
          <w:sz w:val="22"/>
          <w:szCs w:val="22"/>
        </w:rPr>
        <w:t>договора</w:t>
      </w:r>
      <w:r w:rsidRPr="003F2155">
        <w:rPr>
          <w:sz w:val="22"/>
          <w:szCs w:val="22"/>
        </w:rPr>
        <w:t xml:space="preserve"> или истечения срока его действия Ссудополучатель </w:t>
      </w:r>
      <w:r w:rsidRPr="003F2155">
        <w:rPr>
          <w:spacing w:val="-1"/>
          <w:sz w:val="22"/>
          <w:szCs w:val="22"/>
        </w:rPr>
        <w:t xml:space="preserve">обязуется вернуть Ссудодателю полученное по </w:t>
      </w:r>
      <w:r w:rsidR="00E069FD">
        <w:rPr>
          <w:spacing w:val="-1"/>
          <w:sz w:val="22"/>
          <w:szCs w:val="22"/>
        </w:rPr>
        <w:t>договору</w:t>
      </w:r>
      <w:r w:rsidRPr="003F2155">
        <w:rPr>
          <w:spacing w:val="-1"/>
          <w:sz w:val="22"/>
          <w:szCs w:val="22"/>
        </w:rPr>
        <w:t xml:space="preserve"> Имущество в том состоянии, </w:t>
      </w:r>
      <w:r w:rsidR="00F72CEC">
        <w:rPr>
          <w:bCs/>
          <w:sz w:val="22"/>
          <w:szCs w:val="22"/>
        </w:rPr>
        <w:t>в котором оно было передано победителю конкурса в момент заключения договора, с учетом нормального износа,</w:t>
      </w:r>
      <w:r w:rsidR="009E4619">
        <w:rPr>
          <w:bCs/>
          <w:sz w:val="22"/>
          <w:szCs w:val="22"/>
        </w:rPr>
        <w:t xml:space="preserve"> и с произведенным неотделимыми </w:t>
      </w:r>
      <w:r w:rsidR="00F72CEC">
        <w:rPr>
          <w:bCs/>
          <w:sz w:val="22"/>
          <w:szCs w:val="22"/>
        </w:rPr>
        <w:t>улучшениями</w:t>
      </w:r>
      <w:r w:rsidRPr="003F2155">
        <w:rPr>
          <w:sz w:val="22"/>
          <w:szCs w:val="22"/>
        </w:rPr>
        <w:t>.</w:t>
      </w:r>
    </w:p>
    <w:p w:rsidR="003F2155" w:rsidRPr="003F2155" w:rsidRDefault="003F2155" w:rsidP="007B2D73">
      <w:pPr>
        <w:widowControl w:val="0"/>
        <w:numPr>
          <w:ilvl w:val="1"/>
          <w:numId w:val="9"/>
        </w:numPr>
        <w:shd w:val="clear" w:color="auto" w:fill="FFFFFF"/>
        <w:tabs>
          <w:tab w:val="clear" w:pos="1520"/>
          <w:tab w:val="num" w:pos="0"/>
          <w:tab w:val="left" w:pos="1162"/>
        </w:tabs>
        <w:autoSpaceDE w:val="0"/>
        <w:autoSpaceDN w:val="0"/>
        <w:adjustRightInd w:val="0"/>
        <w:ind w:left="0" w:firstLine="709"/>
        <w:jc w:val="both"/>
        <w:rPr>
          <w:spacing w:val="-13"/>
          <w:sz w:val="22"/>
          <w:szCs w:val="22"/>
        </w:rPr>
      </w:pPr>
      <w:r w:rsidRPr="003F2155">
        <w:rPr>
          <w:spacing w:val="-2"/>
          <w:sz w:val="22"/>
          <w:szCs w:val="22"/>
        </w:rPr>
        <w:lastRenderedPageBreak/>
        <w:t xml:space="preserve">Стороны определили, что улучшения переданного в безвозмездное пользование Имущества, </w:t>
      </w:r>
      <w:r w:rsidRPr="003F2155">
        <w:rPr>
          <w:spacing w:val="-1"/>
          <w:sz w:val="22"/>
          <w:szCs w:val="22"/>
        </w:rPr>
        <w:t>как отделимые, так и неотделимые, произведенные за счет амортизационных отчислений от этого Имущества</w:t>
      </w:r>
      <w:r w:rsidRPr="003F2155">
        <w:rPr>
          <w:sz w:val="22"/>
          <w:szCs w:val="22"/>
        </w:rPr>
        <w:t>, являются собственностью Ссудодателя.</w:t>
      </w:r>
    </w:p>
    <w:p w:rsidR="003F2155" w:rsidRPr="003F2155" w:rsidRDefault="003F2155" w:rsidP="007B2D73">
      <w:pPr>
        <w:shd w:val="clear" w:color="auto" w:fill="FFFFFF"/>
        <w:ind w:firstLine="744"/>
        <w:jc w:val="both"/>
        <w:rPr>
          <w:sz w:val="22"/>
          <w:szCs w:val="22"/>
        </w:rPr>
      </w:pPr>
      <w:r w:rsidRPr="003F2155">
        <w:rPr>
          <w:spacing w:val="-1"/>
          <w:sz w:val="22"/>
          <w:szCs w:val="22"/>
        </w:rPr>
        <w:t xml:space="preserve">1.7. Стороны настоящего </w:t>
      </w:r>
      <w:r w:rsidR="00E069FD">
        <w:rPr>
          <w:spacing w:val="-1"/>
          <w:sz w:val="22"/>
          <w:szCs w:val="22"/>
        </w:rPr>
        <w:t>договора</w:t>
      </w:r>
      <w:r w:rsidRPr="003F2155">
        <w:rPr>
          <w:spacing w:val="-1"/>
          <w:sz w:val="22"/>
          <w:szCs w:val="22"/>
        </w:rPr>
        <w:t xml:space="preserve"> договорились, что Ссудодатель не вправе в период действия данного </w:t>
      </w:r>
      <w:r w:rsidR="00E069FD">
        <w:rPr>
          <w:spacing w:val="-1"/>
          <w:sz w:val="22"/>
          <w:szCs w:val="22"/>
        </w:rPr>
        <w:t>договора</w:t>
      </w:r>
      <w:r w:rsidRPr="003F2155">
        <w:rPr>
          <w:spacing w:val="-1"/>
          <w:sz w:val="22"/>
          <w:szCs w:val="22"/>
        </w:rPr>
        <w:t xml:space="preserve"> осуществить отчуждение </w:t>
      </w:r>
      <w:r w:rsidR="009E4619">
        <w:rPr>
          <w:spacing w:val="-1"/>
          <w:sz w:val="22"/>
          <w:szCs w:val="22"/>
        </w:rPr>
        <w:t>имущества</w:t>
      </w:r>
      <w:r w:rsidRPr="003F2155">
        <w:rPr>
          <w:spacing w:val="-1"/>
          <w:sz w:val="22"/>
          <w:szCs w:val="22"/>
        </w:rPr>
        <w:t xml:space="preserve">, переданного Ссудополучателю в </w:t>
      </w:r>
      <w:r w:rsidRPr="003F2155">
        <w:rPr>
          <w:sz w:val="22"/>
          <w:szCs w:val="22"/>
        </w:rPr>
        <w:t xml:space="preserve">безвозмездное пользование по </w:t>
      </w:r>
      <w:r w:rsidR="00E069FD">
        <w:rPr>
          <w:sz w:val="22"/>
          <w:szCs w:val="22"/>
        </w:rPr>
        <w:t>договору</w:t>
      </w:r>
      <w:r w:rsidRPr="003F2155">
        <w:rPr>
          <w:sz w:val="22"/>
          <w:szCs w:val="22"/>
        </w:rPr>
        <w:t>, или передать его в возмездное пользование третьему лицу.</w:t>
      </w:r>
    </w:p>
    <w:p w:rsidR="003F2155" w:rsidRPr="003F2155" w:rsidRDefault="003F2155" w:rsidP="008A78FA">
      <w:pPr>
        <w:shd w:val="clear" w:color="auto" w:fill="FFFFFF"/>
        <w:jc w:val="center"/>
        <w:rPr>
          <w:b/>
          <w:bCs/>
          <w:spacing w:val="-2"/>
          <w:sz w:val="22"/>
          <w:szCs w:val="22"/>
        </w:rPr>
      </w:pPr>
      <w:r w:rsidRPr="003F2155">
        <w:rPr>
          <w:b/>
          <w:bCs/>
          <w:spacing w:val="-2"/>
          <w:sz w:val="22"/>
          <w:szCs w:val="22"/>
        </w:rPr>
        <w:t xml:space="preserve">2. Обязанности сторон по </w:t>
      </w:r>
      <w:r w:rsidR="00E077AB">
        <w:rPr>
          <w:b/>
          <w:bCs/>
          <w:spacing w:val="-2"/>
          <w:sz w:val="22"/>
          <w:szCs w:val="22"/>
        </w:rPr>
        <w:t>договору</w:t>
      </w:r>
      <w:r w:rsidRPr="003F2155">
        <w:rPr>
          <w:b/>
          <w:bCs/>
          <w:spacing w:val="-2"/>
          <w:sz w:val="22"/>
          <w:szCs w:val="22"/>
        </w:rPr>
        <w:t>:</w:t>
      </w:r>
    </w:p>
    <w:p w:rsidR="003F2155" w:rsidRPr="003F2155" w:rsidRDefault="003F2155" w:rsidP="008A78FA">
      <w:pPr>
        <w:shd w:val="clear" w:color="auto" w:fill="FFFFFF"/>
        <w:ind w:firstLine="720"/>
        <w:rPr>
          <w:sz w:val="22"/>
          <w:szCs w:val="22"/>
        </w:rPr>
      </w:pPr>
      <w:r w:rsidRPr="003F2155">
        <w:rPr>
          <w:bCs/>
          <w:spacing w:val="-2"/>
          <w:sz w:val="22"/>
          <w:szCs w:val="22"/>
        </w:rPr>
        <w:t>2.1.</w:t>
      </w:r>
      <w:r w:rsidR="00E077AB">
        <w:rPr>
          <w:bCs/>
          <w:spacing w:val="-2"/>
          <w:sz w:val="22"/>
          <w:szCs w:val="22"/>
        </w:rPr>
        <w:t xml:space="preserve"> </w:t>
      </w:r>
      <w:r w:rsidRPr="003F2155">
        <w:rPr>
          <w:bCs/>
          <w:spacing w:val="-2"/>
          <w:sz w:val="22"/>
          <w:szCs w:val="22"/>
        </w:rPr>
        <w:t>Ссудодатель обязуется:</w:t>
      </w:r>
    </w:p>
    <w:p w:rsidR="003F2155" w:rsidRPr="003F2155" w:rsidRDefault="003F2155" w:rsidP="008A78FA">
      <w:pPr>
        <w:shd w:val="clear" w:color="auto" w:fill="FFFFFF"/>
        <w:tabs>
          <w:tab w:val="left" w:pos="1349"/>
        </w:tabs>
        <w:ind w:firstLine="715"/>
        <w:jc w:val="both"/>
        <w:rPr>
          <w:sz w:val="22"/>
          <w:szCs w:val="22"/>
        </w:rPr>
      </w:pPr>
      <w:r w:rsidRPr="003F2155">
        <w:rPr>
          <w:spacing w:val="-7"/>
          <w:sz w:val="22"/>
          <w:szCs w:val="22"/>
        </w:rPr>
        <w:t>2.1.1.</w:t>
      </w:r>
      <w:r w:rsidRPr="003F2155">
        <w:rPr>
          <w:sz w:val="22"/>
          <w:szCs w:val="22"/>
        </w:rPr>
        <w:tab/>
        <w:t xml:space="preserve">Передать по актам (Приложение № 1) </w:t>
      </w:r>
      <w:r w:rsidRPr="003F2155">
        <w:rPr>
          <w:spacing w:val="-1"/>
          <w:sz w:val="22"/>
          <w:szCs w:val="22"/>
        </w:rPr>
        <w:t xml:space="preserve">Ссудополучателю Имущество, являющееся объектом передачи </w:t>
      </w:r>
      <w:r w:rsidR="00917088">
        <w:rPr>
          <w:spacing w:val="-1"/>
          <w:sz w:val="22"/>
          <w:szCs w:val="22"/>
        </w:rPr>
        <w:t>по настоящему</w:t>
      </w:r>
      <w:r w:rsidRPr="003F2155">
        <w:rPr>
          <w:spacing w:val="-1"/>
          <w:sz w:val="22"/>
          <w:szCs w:val="22"/>
        </w:rPr>
        <w:t xml:space="preserve"> </w:t>
      </w:r>
      <w:r w:rsidR="00E069FD">
        <w:rPr>
          <w:spacing w:val="-1"/>
          <w:sz w:val="22"/>
          <w:szCs w:val="22"/>
        </w:rPr>
        <w:t>договор</w:t>
      </w:r>
      <w:r w:rsidR="00917088">
        <w:rPr>
          <w:spacing w:val="-1"/>
          <w:sz w:val="22"/>
          <w:szCs w:val="22"/>
        </w:rPr>
        <w:t>у</w:t>
      </w:r>
      <w:r w:rsidRPr="003F2155">
        <w:rPr>
          <w:spacing w:val="-1"/>
          <w:sz w:val="22"/>
          <w:szCs w:val="22"/>
        </w:rPr>
        <w:t>.</w:t>
      </w:r>
    </w:p>
    <w:p w:rsidR="003F2155" w:rsidRPr="003F2155" w:rsidRDefault="003F2155" w:rsidP="008A78FA">
      <w:pPr>
        <w:shd w:val="clear" w:color="auto" w:fill="FFFFFF"/>
        <w:tabs>
          <w:tab w:val="left" w:pos="1186"/>
        </w:tabs>
        <w:ind w:firstLine="715"/>
        <w:jc w:val="both"/>
        <w:rPr>
          <w:sz w:val="22"/>
          <w:szCs w:val="22"/>
        </w:rPr>
      </w:pPr>
      <w:r w:rsidRPr="003F2155">
        <w:rPr>
          <w:spacing w:val="-6"/>
          <w:sz w:val="22"/>
          <w:szCs w:val="22"/>
        </w:rPr>
        <w:t>2.1.2.</w:t>
      </w:r>
      <w:r w:rsidRPr="003F2155">
        <w:rPr>
          <w:sz w:val="22"/>
          <w:szCs w:val="22"/>
        </w:rPr>
        <w:tab/>
        <w:t xml:space="preserve">Оказывать в период действия </w:t>
      </w:r>
      <w:r w:rsidR="00E069FD">
        <w:rPr>
          <w:sz w:val="22"/>
          <w:szCs w:val="22"/>
        </w:rPr>
        <w:t>договора</w:t>
      </w:r>
      <w:r w:rsidRPr="003F2155">
        <w:rPr>
          <w:sz w:val="22"/>
          <w:szCs w:val="22"/>
        </w:rPr>
        <w:t xml:space="preserve"> Ссудополучателю консультационную, </w:t>
      </w:r>
      <w:r w:rsidRPr="003F2155">
        <w:rPr>
          <w:spacing w:val="-1"/>
          <w:sz w:val="22"/>
          <w:szCs w:val="22"/>
        </w:rPr>
        <w:t xml:space="preserve">информационную, техническую и иную помощь в целях наиболее эффективного и грамотного </w:t>
      </w:r>
      <w:r w:rsidRPr="003F2155">
        <w:rPr>
          <w:sz w:val="22"/>
          <w:szCs w:val="22"/>
        </w:rPr>
        <w:t xml:space="preserve">использования Ссудополучателем Имущества, переданного ему во временное пользование </w:t>
      </w:r>
      <w:r w:rsidR="00917088">
        <w:rPr>
          <w:sz w:val="22"/>
          <w:szCs w:val="22"/>
        </w:rPr>
        <w:t xml:space="preserve">по </w:t>
      </w:r>
      <w:r w:rsidR="00917088" w:rsidRPr="003F2155">
        <w:rPr>
          <w:sz w:val="22"/>
          <w:szCs w:val="22"/>
        </w:rPr>
        <w:t>настоящему</w:t>
      </w:r>
      <w:r w:rsidRPr="003F2155">
        <w:rPr>
          <w:sz w:val="22"/>
          <w:szCs w:val="22"/>
        </w:rPr>
        <w:t xml:space="preserve"> </w:t>
      </w:r>
      <w:r w:rsidR="00E069FD">
        <w:rPr>
          <w:sz w:val="22"/>
          <w:szCs w:val="22"/>
        </w:rPr>
        <w:t>договор</w:t>
      </w:r>
      <w:r w:rsidR="00917088">
        <w:rPr>
          <w:sz w:val="22"/>
          <w:szCs w:val="22"/>
        </w:rPr>
        <w:t>у</w:t>
      </w:r>
      <w:r w:rsidRPr="003F2155">
        <w:rPr>
          <w:sz w:val="22"/>
          <w:szCs w:val="22"/>
        </w:rPr>
        <w:t>.</w:t>
      </w:r>
    </w:p>
    <w:p w:rsidR="003F2155" w:rsidRPr="003F2155" w:rsidRDefault="003F2155" w:rsidP="008A78FA">
      <w:pPr>
        <w:shd w:val="clear" w:color="auto" w:fill="FFFFFF"/>
        <w:ind w:firstLine="720"/>
        <w:rPr>
          <w:sz w:val="22"/>
          <w:szCs w:val="22"/>
        </w:rPr>
      </w:pPr>
      <w:r w:rsidRPr="003F2155">
        <w:rPr>
          <w:sz w:val="22"/>
          <w:szCs w:val="22"/>
        </w:rPr>
        <w:t xml:space="preserve">2.2. </w:t>
      </w:r>
      <w:r w:rsidRPr="003F2155">
        <w:rPr>
          <w:bCs/>
          <w:spacing w:val="-2"/>
          <w:sz w:val="22"/>
          <w:szCs w:val="22"/>
        </w:rPr>
        <w:t>Ссудополучатель обязуется:</w:t>
      </w:r>
    </w:p>
    <w:p w:rsidR="003F2155" w:rsidRPr="003F2155" w:rsidRDefault="003F2155" w:rsidP="008A78FA">
      <w:pPr>
        <w:shd w:val="clear" w:color="auto" w:fill="FFFFFF"/>
        <w:ind w:firstLine="578"/>
        <w:jc w:val="both"/>
        <w:rPr>
          <w:spacing w:val="-8"/>
          <w:sz w:val="22"/>
          <w:szCs w:val="22"/>
        </w:rPr>
      </w:pPr>
      <w:r w:rsidRPr="003F2155">
        <w:rPr>
          <w:spacing w:val="-2"/>
          <w:sz w:val="22"/>
          <w:szCs w:val="22"/>
        </w:rPr>
        <w:t>2.2.1. Использовать полученное в</w:t>
      </w:r>
      <w:r w:rsidRPr="003F2155">
        <w:rPr>
          <w:spacing w:val="-1"/>
          <w:sz w:val="22"/>
          <w:szCs w:val="22"/>
        </w:rPr>
        <w:t xml:space="preserve"> безвозмездное </w:t>
      </w:r>
      <w:r w:rsidRPr="003F2155">
        <w:rPr>
          <w:spacing w:val="-2"/>
          <w:sz w:val="22"/>
          <w:szCs w:val="22"/>
        </w:rPr>
        <w:t>пользование Имущество в соответствии с условиям</w:t>
      </w:r>
      <w:r w:rsidR="00E069FD">
        <w:rPr>
          <w:spacing w:val="-2"/>
          <w:sz w:val="22"/>
          <w:szCs w:val="22"/>
        </w:rPr>
        <w:t>и настоящего договора</w:t>
      </w:r>
      <w:r w:rsidRPr="003F2155">
        <w:rPr>
          <w:spacing w:val="-1"/>
          <w:sz w:val="22"/>
          <w:szCs w:val="22"/>
        </w:rPr>
        <w:t xml:space="preserve"> и исключительно по назначению </w:t>
      </w:r>
      <w:r w:rsidRPr="003F2155">
        <w:rPr>
          <w:sz w:val="22"/>
          <w:szCs w:val="22"/>
        </w:rPr>
        <w:t>названного Имущества.</w:t>
      </w:r>
    </w:p>
    <w:p w:rsidR="003F2155" w:rsidRPr="003F2155" w:rsidRDefault="003F2155" w:rsidP="008A78FA">
      <w:pPr>
        <w:shd w:val="clear" w:color="auto" w:fill="FFFFFF"/>
        <w:ind w:firstLine="578"/>
        <w:jc w:val="both"/>
        <w:rPr>
          <w:spacing w:val="-8"/>
          <w:sz w:val="22"/>
          <w:szCs w:val="22"/>
        </w:rPr>
      </w:pPr>
      <w:r w:rsidRPr="003F2155">
        <w:rPr>
          <w:spacing w:val="-8"/>
          <w:sz w:val="22"/>
          <w:szCs w:val="22"/>
        </w:rPr>
        <w:t xml:space="preserve">2.2.2. </w:t>
      </w:r>
      <w:r w:rsidRPr="003F2155">
        <w:rPr>
          <w:spacing w:val="-2"/>
          <w:sz w:val="22"/>
          <w:szCs w:val="22"/>
        </w:rPr>
        <w:t xml:space="preserve">Бережно относиться к полученному в </w:t>
      </w:r>
      <w:r w:rsidRPr="003F2155">
        <w:rPr>
          <w:spacing w:val="-1"/>
          <w:sz w:val="22"/>
          <w:szCs w:val="22"/>
        </w:rPr>
        <w:t xml:space="preserve">безвозмездное </w:t>
      </w:r>
      <w:r w:rsidRPr="003F2155">
        <w:rPr>
          <w:spacing w:val="-2"/>
          <w:sz w:val="22"/>
          <w:szCs w:val="22"/>
        </w:rPr>
        <w:t xml:space="preserve">пользование Имуществу, поддерживать его в исправном </w:t>
      </w:r>
      <w:r w:rsidRPr="003F2155">
        <w:rPr>
          <w:spacing w:val="-1"/>
          <w:sz w:val="22"/>
          <w:szCs w:val="22"/>
        </w:rPr>
        <w:t xml:space="preserve">состоянии, производить своими силами и за свой счет текущий </w:t>
      </w:r>
      <w:r w:rsidR="009E4619">
        <w:rPr>
          <w:spacing w:val="-1"/>
          <w:sz w:val="22"/>
          <w:szCs w:val="22"/>
        </w:rPr>
        <w:t xml:space="preserve">и капитальный </w:t>
      </w:r>
      <w:r w:rsidRPr="003F2155">
        <w:rPr>
          <w:spacing w:val="-1"/>
          <w:sz w:val="22"/>
          <w:szCs w:val="22"/>
        </w:rPr>
        <w:t>ремонт указанного Имущества</w:t>
      </w:r>
      <w:r w:rsidRPr="003F2155">
        <w:rPr>
          <w:sz w:val="22"/>
          <w:szCs w:val="22"/>
        </w:rPr>
        <w:t xml:space="preserve">. </w:t>
      </w:r>
    </w:p>
    <w:p w:rsidR="003F2155" w:rsidRPr="003F2155" w:rsidRDefault="003F2155" w:rsidP="008A78FA">
      <w:pPr>
        <w:ind w:firstLine="556"/>
        <w:jc w:val="both"/>
        <w:rPr>
          <w:sz w:val="22"/>
          <w:szCs w:val="22"/>
        </w:rPr>
      </w:pPr>
      <w:r w:rsidRPr="003F2155">
        <w:rPr>
          <w:sz w:val="22"/>
          <w:szCs w:val="22"/>
        </w:rPr>
        <w:t xml:space="preserve">Не производить перепланировку, переоборудование, а также реконструкцию помещений объектов недвижимости без письменного разрешения Ссудодателя. </w:t>
      </w:r>
    </w:p>
    <w:p w:rsidR="003F2155" w:rsidRPr="003F2155" w:rsidRDefault="003F2155" w:rsidP="008A78FA">
      <w:pPr>
        <w:ind w:firstLine="556"/>
        <w:jc w:val="both"/>
        <w:rPr>
          <w:spacing w:val="-2"/>
          <w:sz w:val="22"/>
          <w:szCs w:val="22"/>
        </w:rPr>
      </w:pPr>
      <w:r w:rsidRPr="003F2155">
        <w:rPr>
          <w:sz w:val="22"/>
          <w:szCs w:val="22"/>
        </w:rPr>
        <w:t xml:space="preserve">2.2.3. </w:t>
      </w:r>
      <w:r w:rsidRPr="003F2155">
        <w:rPr>
          <w:spacing w:val="-2"/>
          <w:sz w:val="22"/>
          <w:szCs w:val="22"/>
        </w:rPr>
        <w:t xml:space="preserve">Нести расходы по содержанию Имущества, полученного в </w:t>
      </w:r>
      <w:r w:rsidRPr="003F2155">
        <w:rPr>
          <w:spacing w:val="-1"/>
          <w:sz w:val="22"/>
          <w:szCs w:val="22"/>
        </w:rPr>
        <w:t xml:space="preserve">безвозмездное </w:t>
      </w:r>
      <w:r w:rsidRPr="003F2155">
        <w:rPr>
          <w:spacing w:val="-2"/>
          <w:sz w:val="22"/>
          <w:szCs w:val="22"/>
        </w:rPr>
        <w:t xml:space="preserve">пользование. </w:t>
      </w:r>
    </w:p>
    <w:p w:rsidR="003F2155" w:rsidRPr="003F2155" w:rsidRDefault="003F2155" w:rsidP="009E4619">
      <w:pPr>
        <w:widowControl w:val="0"/>
        <w:shd w:val="clear" w:color="auto" w:fill="FFFFFF"/>
        <w:tabs>
          <w:tab w:val="left" w:pos="1162"/>
        </w:tabs>
        <w:autoSpaceDE w:val="0"/>
        <w:autoSpaceDN w:val="0"/>
        <w:adjustRightInd w:val="0"/>
        <w:ind w:firstLine="567"/>
        <w:jc w:val="both"/>
        <w:rPr>
          <w:spacing w:val="-8"/>
          <w:sz w:val="22"/>
          <w:szCs w:val="22"/>
        </w:rPr>
      </w:pPr>
      <w:r w:rsidRPr="003F2155">
        <w:rPr>
          <w:spacing w:val="-2"/>
          <w:sz w:val="22"/>
          <w:szCs w:val="22"/>
        </w:rPr>
        <w:t xml:space="preserve">2.2.4. </w:t>
      </w:r>
      <w:r w:rsidRPr="003F2155">
        <w:rPr>
          <w:sz w:val="22"/>
          <w:szCs w:val="22"/>
        </w:rPr>
        <w:t xml:space="preserve">Возвратить полученное Имущество в течение 30 (тридцати) дней после истечения срока </w:t>
      </w:r>
      <w:r w:rsidRPr="003F2155">
        <w:rPr>
          <w:spacing w:val="-1"/>
          <w:sz w:val="22"/>
          <w:szCs w:val="22"/>
        </w:rPr>
        <w:t xml:space="preserve">действия настоящего </w:t>
      </w:r>
      <w:r w:rsidR="00E069FD">
        <w:rPr>
          <w:spacing w:val="-1"/>
          <w:sz w:val="22"/>
          <w:szCs w:val="22"/>
        </w:rPr>
        <w:t>договора</w:t>
      </w:r>
      <w:r w:rsidRPr="003F2155">
        <w:rPr>
          <w:spacing w:val="-1"/>
          <w:sz w:val="22"/>
          <w:szCs w:val="22"/>
        </w:rPr>
        <w:t xml:space="preserve"> или прекращения действия его по иным основаниям в состоянии</w:t>
      </w:r>
      <w:r w:rsidR="009E4619" w:rsidRPr="009E4619">
        <w:rPr>
          <w:bCs/>
          <w:sz w:val="22"/>
          <w:szCs w:val="22"/>
        </w:rPr>
        <w:t xml:space="preserve"> </w:t>
      </w:r>
      <w:r w:rsidR="009E4619">
        <w:rPr>
          <w:bCs/>
          <w:sz w:val="22"/>
          <w:szCs w:val="22"/>
        </w:rPr>
        <w:t>в котором оно было передано победителю конкурса в момент заключения договора, с учетом нормального износа, и с произведенным неотделимыми улучшениями</w:t>
      </w:r>
      <w:r w:rsidR="009E4619" w:rsidRPr="003F2155">
        <w:rPr>
          <w:sz w:val="22"/>
          <w:szCs w:val="22"/>
        </w:rPr>
        <w:t>.</w:t>
      </w:r>
    </w:p>
    <w:p w:rsidR="003F2155" w:rsidRPr="003F2155" w:rsidRDefault="003F2155" w:rsidP="008A78FA">
      <w:pPr>
        <w:ind w:firstLine="556"/>
        <w:jc w:val="both"/>
        <w:rPr>
          <w:b/>
          <w:sz w:val="22"/>
          <w:szCs w:val="22"/>
        </w:rPr>
      </w:pPr>
      <w:r w:rsidRPr="003F2155">
        <w:rPr>
          <w:spacing w:val="-8"/>
          <w:sz w:val="22"/>
          <w:szCs w:val="22"/>
        </w:rPr>
        <w:t xml:space="preserve">2.2.5. </w:t>
      </w:r>
      <w:r w:rsidRPr="003F2155">
        <w:rPr>
          <w:sz w:val="22"/>
          <w:szCs w:val="22"/>
        </w:rPr>
        <w:t>Не сдавать Имущество и как в целом, так и частично в аренду или пользование без письменного разрешения Ссудодателя.</w:t>
      </w:r>
      <w:r w:rsidRPr="003F2155">
        <w:rPr>
          <w:b/>
          <w:sz w:val="22"/>
          <w:szCs w:val="22"/>
        </w:rPr>
        <w:t xml:space="preserve"> </w:t>
      </w:r>
    </w:p>
    <w:p w:rsidR="003F2155" w:rsidRPr="003F2155" w:rsidRDefault="003F2155" w:rsidP="008A78FA">
      <w:pPr>
        <w:ind w:firstLine="556"/>
        <w:jc w:val="both"/>
        <w:rPr>
          <w:sz w:val="22"/>
          <w:szCs w:val="22"/>
        </w:rPr>
      </w:pPr>
      <w:r w:rsidRPr="003F2155">
        <w:rPr>
          <w:sz w:val="22"/>
          <w:szCs w:val="22"/>
        </w:rPr>
        <w:t xml:space="preserve">2.2.6. Ссудополучатель самостоятельно за собственный счет без участия Ссудодателя производит оплату услуг по охране и поддержанию Имущества в исправном санитарно-техническом состоянии, оплату коммунальных услуг, необходимых для эксплуатации Имущества (электроснабжение, тепловая энергия и т.п.) и расходов по вывозу ТБО. </w:t>
      </w:r>
    </w:p>
    <w:p w:rsidR="003F2155" w:rsidRPr="003F2155" w:rsidRDefault="003F2155" w:rsidP="008A78FA">
      <w:pPr>
        <w:ind w:firstLine="556"/>
        <w:jc w:val="both"/>
        <w:rPr>
          <w:sz w:val="22"/>
          <w:szCs w:val="22"/>
        </w:rPr>
      </w:pPr>
      <w:r w:rsidRPr="003F2155">
        <w:rPr>
          <w:sz w:val="22"/>
          <w:szCs w:val="22"/>
        </w:rPr>
        <w:t>При возникновении задолженности и штрафов за оказание услуги полную ответственность за них несет Ссудополучатель.</w:t>
      </w:r>
    </w:p>
    <w:p w:rsidR="003F2155" w:rsidRPr="003F2155" w:rsidRDefault="003F2155" w:rsidP="008A78FA">
      <w:pPr>
        <w:shd w:val="clear" w:color="auto" w:fill="FFFFFF"/>
        <w:jc w:val="center"/>
        <w:rPr>
          <w:b/>
          <w:bCs/>
          <w:spacing w:val="-3"/>
          <w:sz w:val="22"/>
          <w:szCs w:val="22"/>
        </w:rPr>
      </w:pPr>
      <w:r w:rsidRPr="003F2155">
        <w:rPr>
          <w:b/>
          <w:bCs/>
          <w:spacing w:val="-3"/>
          <w:sz w:val="22"/>
          <w:szCs w:val="22"/>
        </w:rPr>
        <w:t xml:space="preserve">3. Ответственность сторон по </w:t>
      </w:r>
      <w:r w:rsidR="00E8037C">
        <w:rPr>
          <w:b/>
          <w:bCs/>
          <w:spacing w:val="-3"/>
          <w:sz w:val="22"/>
          <w:szCs w:val="22"/>
        </w:rPr>
        <w:t>настоящему договору</w:t>
      </w:r>
    </w:p>
    <w:p w:rsidR="003F2155" w:rsidRPr="003F2155" w:rsidRDefault="00E8037C" w:rsidP="008A78FA">
      <w:pPr>
        <w:pStyle w:val="a3"/>
        <w:spacing w:after="0"/>
        <w:ind w:firstLine="720"/>
        <w:jc w:val="both"/>
        <w:rPr>
          <w:sz w:val="22"/>
          <w:szCs w:val="22"/>
        </w:rPr>
      </w:pPr>
      <w:r>
        <w:rPr>
          <w:spacing w:val="-9"/>
          <w:sz w:val="22"/>
          <w:szCs w:val="22"/>
        </w:rPr>
        <w:t>3</w:t>
      </w:r>
      <w:r w:rsidR="003F2155" w:rsidRPr="003F2155">
        <w:rPr>
          <w:spacing w:val="-9"/>
          <w:sz w:val="22"/>
          <w:szCs w:val="22"/>
        </w:rPr>
        <w:t xml:space="preserve">.1. </w:t>
      </w:r>
      <w:r w:rsidR="003F2155" w:rsidRPr="003F2155">
        <w:rPr>
          <w:sz w:val="22"/>
          <w:szCs w:val="22"/>
        </w:rPr>
        <w:t>Ответственность Сторон за неисполнение или ненадлежащее исполнение обязате</w:t>
      </w:r>
      <w:r w:rsidR="00E069FD">
        <w:rPr>
          <w:sz w:val="22"/>
          <w:szCs w:val="22"/>
        </w:rPr>
        <w:t>льств, установленных настоящим д</w:t>
      </w:r>
      <w:r w:rsidR="003F2155" w:rsidRPr="003F2155">
        <w:rPr>
          <w:sz w:val="22"/>
          <w:szCs w:val="22"/>
        </w:rPr>
        <w:t xml:space="preserve">оговором, определяется в соответствии с законодательством Российской Федерации. </w:t>
      </w:r>
    </w:p>
    <w:p w:rsidR="003F2155" w:rsidRPr="003F2155" w:rsidRDefault="00E8037C" w:rsidP="008A78FA">
      <w:pPr>
        <w:pStyle w:val="a3"/>
        <w:spacing w:after="0"/>
        <w:ind w:firstLine="720"/>
        <w:jc w:val="both"/>
        <w:rPr>
          <w:spacing w:val="-9"/>
          <w:sz w:val="22"/>
          <w:szCs w:val="22"/>
        </w:rPr>
      </w:pPr>
      <w:r>
        <w:rPr>
          <w:sz w:val="22"/>
          <w:szCs w:val="22"/>
        </w:rPr>
        <w:t>3</w:t>
      </w:r>
      <w:r w:rsidR="003F2155" w:rsidRPr="003F2155">
        <w:rPr>
          <w:sz w:val="22"/>
          <w:szCs w:val="22"/>
        </w:rPr>
        <w:t xml:space="preserve">.2. Любая из Сторон настоящего </w:t>
      </w:r>
      <w:r>
        <w:rPr>
          <w:sz w:val="22"/>
          <w:szCs w:val="22"/>
        </w:rPr>
        <w:t>договора</w:t>
      </w:r>
      <w:r w:rsidR="003F2155" w:rsidRPr="003F2155">
        <w:rPr>
          <w:sz w:val="22"/>
          <w:szCs w:val="22"/>
        </w:rPr>
        <w:t xml:space="preserve">, не исполнившая обязательства по </w:t>
      </w:r>
      <w:r>
        <w:rPr>
          <w:sz w:val="22"/>
          <w:szCs w:val="22"/>
        </w:rPr>
        <w:t>договору</w:t>
      </w:r>
      <w:r w:rsidR="003F2155" w:rsidRPr="003F2155">
        <w:rPr>
          <w:sz w:val="22"/>
          <w:szCs w:val="22"/>
        </w:rPr>
        <w:t xml:space="preserve"> </w:t>
      </w:r>
      <w:r w:rsidR="003F2155" w:rsidRPr="003F2155">
        <w:rPr>
          <w:spacing w:val="-1"/>
          <w:sz w:val="22"/>
          <w:szCs w:val="22"/>
        </w:rPr>
        <w:t xml:space="preserve">или исполнившая их ненадлежащим образом, несет ответственность за упомянутое при наличии </w:t>
      </w:r>
      <w:r w:rsidR="003F2155" w:rsidRPr="003F2155">
        <w:rPr>
          <w:sz w:val="22"/>
          <w:szCs w:val="22"/>
        </w:rPr>
        <w:t>вины (умысла или неосторожности).</w:t>
      </w:r>
    </w:p>
    <w:p w:rsidR="003F2155" w:rsidRPr="003F2155" w:rsidRDefault="00E8037C" w:rsidP="008A78FA">
      <w:pPr>
        <w:shd w:val="clear" w:color="auto" w:fill="FFFFFF"/>
        <w:tabs>
          <w:tab w:val="left" w:pos="1214"/>
        </w:tabs>
        <w:ind w:firstLine="725"/>
        <w:jc w:val="both"/>
        <w:rPr>
          <w:sz w:val="22"/>
          <w:szCs w:val="22"/>
        </w:rPr>
      </w:pPr>
      <w:r>
        <w:rPr>
          <w:spacing w:val="-9"/>
          <w:sz w:val="22"/>
          <w:szCs w:val="22"/>
        </w:rPr>
        <w:t>3</w:t>
      </w:r>
      <w:r w:rsidR="003F2155" w:rsidRPr="003F2155">
        <w:rPr>
          <w:spacing w:val="-9"/>
          <w:sz w:val="22"/>
          <w:szCs w:val="22"/>
        </w:rPr>
        <w:t>.3.</w:t>
      </w:r>
      <w:r w:rsidR="003F2155" w:rsidRPr="003F2155">
        <w:rPr>
          <w:sz w:val="22"/>
          <w:szCs w:val="22"/>
        </w:rPr>
        <w:tab/>
      </w:r>
      <w:r w:rsidR="003F2155" w:rsidRPr="003F2155">
        <w:rPr>
          <w:spacing w:val="-1"/>
          <w:sz w:val="22"/>
          <w:szCs w:val="22"/>
        </w:rPr>
        <w:t xml:space="preserve">Отсутствие вины за неисполнение или ненадлежащее исполнение обязательств по </w:t>
      </w:r>
      <w:r>
        <w:rPr>
          <w:spacing w:val="-1"/>
          <w:sz w:val="22"/>
          <w:szCs w:val="22"/>
        </w:rPr>
        <w:t>договору</w:t>
      </w:r>
      <w:r w:rsidR="003F2155" w:rsidRPr="003F2155">
        <w:rPr>
          <w:sz w:val="22"/>
          <w:szCs w:val="22"/>
        </w:rPr>
        <w:t xml:space="preserve"> доказывается Стороной, нарушившей обязательства.</w:t>
      </w:r>
    </w:p>
    <w:p w:rsidR="003F2155" w:rsidRPr="003F2155" w:rsidRDefault="00E8037C" w:rsidP="008A78FA">
      <w:pPr>
        <w:shd w:val="clear" w:color="auto" w:fill="FFFFFF"/>
        <w:tabs>
          <w:tab w:val="left" w:pos="1157"/>
        </w:tabs>
        <w:ind w:firstLine="730"/>
        <w:jc w:val="both"/>
        <w:rPr>
          <w:sz w:val="22"/>
          <w:szCs w:val="22"/>
        </w:rPr>
      </w:pPr>
      <w:r>
        <w:rPr>
          <w:spacing w:val="-9"/>
          <w:sz w:val="22"/>
          <w:szCs w:val="22"/>
        </w:rPr>
        <w:t>3</w:t>
      </w:r>
      <w:r w:rsidR="003F2155" w:rsidRPr="003F2155">
        <w:rPr>
          <w:spacing w:val="-9"/>
          <w:sz w:val="22"/>
          <w:szCs w:val="22"/>
        </w:rPr>
        <w:t>.4.</w:t>
      </w:r>
      <w:r w:rsidR="003F2155" w:rsidRPr="003F2155">
        <w:rPr>
          <w:sz w:val="22"/>
          <w:szCs w:val="22"/>
        </w:rPr>
        <w:tab/>
      </w:r>
      <w:r w:rsidR="003F2155" w:rsidRPr="003F2155">
        <w:rPr>
          <w:spacing w:val="-2"/>
          <w:sz w:val="22"/>
          <w:szCs w:val="22"/>
        </w:rPr>
        <w:t xml:space="preserve">Сторона, не исполнившая или ненадлежащим образом исполнившая свои обязательства </w:t>
      </w:r>
      <w:r w:rsidR="003F2155" w:rsidRPr="003F2155">
        <w:rPr>
          <w:sz w:val="22"/>
          <w:szCs w:val="22"/>
        </w:rPr>
        <w:t xml:space="preserve">по </w:t>
      </w:r>
      <w:r>
        <w:rPr>
          <w:sz w:val="22"/>
          <w:szCs w:val="22"/>
        </w:rPr>
        <w:t>договору</w:t>
      </w:r>
      <w:r w:rsidR="003F2155" w:rsidRPr="003F2155">
        <w:rPr>
          <w:sz w:val="22"/>
          <w:szCs w:val="22"/>
        </w:rPr>
        <w:t xml:space="preserve">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w:t>
      </w:r>
      <w:r w:rsidR="003F2155" w:rsidRPr="003F2155">
        <w:rPr>
          <w:spacing w:val="-1"/>
          <w:sz w:val="22"/>
          <w:szCs w:val="22"/>
        </w:rPr>
        <w:t xml:space="preserve">(форс - мажор), т.е. чрезвычайных и непредотвратимых </w:t>
      </w:r>
      <w:r w:rsidRPr="003F2155">
        <w:rPr>
          <w:spacing w:val="-1"/>
          <w:sz w:val="22"/>
          <w:szCs w:val="22"/>
        </w:rPr>
        <w:t>обстоятельств при</w:t>
      </w:r>
      <w:r w:rsidR="003F2155" w:rsidRPr="003F2155">
        <w:rPr>
          <w:spacing w:val="-1"/>
          <w:sz w:val="22"/>
          <w:szCs w:val="22"/>
        </w:rPr>
        <w:t xml:space="preserve"> конкретных условиях </w:t>
      </w:r>
      <w:r w:rsidR="003F2155" w:rsidRPr="003F2155">
        <w:rPr>
          <w:sz w:val="22"/>
          <w:szCs w:val="22"/>
        </w:rPr>
        <w:t>конкретного периода времени.</w:t>
      </w:r>
    </w:p>
    <w:p w:rsidR="003F2155" w:rsidRPr="003F2155" w:rsidRDefault="00E8037C" w:rsidP="008A78FA">
      <w:pPr>
        <w:pStyle w:val="a3"/>
        <w:spacing w:after="0"/>
        <w:ind w:firstLine="720"/>
        <w:jc w:val="both"/>
        <w:rPr>
          <w:sz w:val="22"/>
          <w:szCs w:val="22"/>
        </w:rPr>
      </w:pPr>
      <w:r>
        <w:rPr>
          <w:spacing w:val="-9"/>
          <w:sz w:val="22"/>
          <w:szCs w:val="22"/>
        </w:rPr>
        <w:t>3</w:t>
      </w:r>
      <w:r w:rsidR="003F2155" w:rsidRPr="003F2155">
        <w:rPr>
          <w:spacing w:val="-9"/>
          <w:sz w:val="22"/>
          <w:szCs w:val="22"/>
        </w:rPr>
        <w:t>.5</w:t>
      </w:r>
      <w:r w:rsidR="003F2155" w:rsidRPr="003F2155">
        <w:rPr>
          <w:sz w:val="22"/>
          <w:szCs w:val="22"/>
        </w:rPr>
        <w:t>. Ссудодатель несет ответственность за недостатки Имущества, о которых он умышленно не проинформировал Ссудополучателя при передаче. При обнаружении таких недостатков Ссудополучатель вправе требовать их устранение за счет Ссудодателя.</w:t>
      </w:r>
    </w:p>
    <w:p w:rsidR="003F2155" w:rsidRPr="003F2155" w:rsidRDefault="00E8037C" w:rsidP="008A78FA">
      <w:pPr>
        <w:pStyle w:val="a3"/>
        <w:spacing w:after="0"/>
        <w:ind w:firstLine="720"/>
        <w:jc w:val="both"/>
        <w:rPr>
          <w:sz w:val="22"/>
          <w:szCs w:val="22"/>
        </w:rPr>
      </w:pPr>
      <w:r>
        <w:rPr>
          <w:sz w:val="22"/>
          <w:szCs w:val="22"/>
        </w:rPr>
        <w:t>3</w:t>
      </w:r>
      <w:r w:rsidR="003F2155" w:rsidRPr="003F2155">
        <w:rPr>
          <w:sz w:val="22"/>
          <w:szCs w:val="22"/>
        </w:rPr>
        <w:t>.6. Ссудодатель не несет ответственность за недостатки Имущества, которые были им оговорены при подписании акта приема – передачи Имущества.</w:t>
      </w:r>
    </w:p>
    <w:p w:rsidR="003F2155" w:rsidRPr="003F2155" w:rsidRDefault="00E8037C" w:rsidP="008A78FA">
      <w:pPr>
        <w:pStyle w:val="a3"/>
        <w:spacing w:after="0"/>
        <w:ind w:firstLine="720"/>
        <w:jc w:val="both"/>
        <w:rPr>
          <w:sz w:val="22"/>
          <w:szCs w:val="22"/>
        </w:rPr>
      </w:pPr>
      <w:r>
        <w:rPr>
          <w:sz w:val="22"/>
          <w:szCs w:val="22"/>
        </w:rPr>
        <w:t>3</w:t>
      </w:r>
      <w:r w:rsidR="003F2155" w:rsidRPr="003F2155">
        <w:rPr>
          <w:sz w:val="22"/>
          <w:szCs w:val="22"/>
        </w:rPr>
        <w:t>.7. Ссудополучатель несет риск случайной гибели или поврежденного полученного в безвозмездное пользование Имущества, если такое Имущества погибнет или будет испорчено в связи с его использованием не в соответствии с настоящим договором или назначением Имущества, либо передачи Имущества третьему лицу без согласия Ссудодателя.</w:t>
      </w:r>
    </w:p>
    <w:p w:rsidR="003F2155" w:rsidRPr="003F2155" w:rsidRDefault="00E8037C" w:rsidP="008A78FA">
      <w:pPr>
        <w:shd w:val="clear" w:color="auto" w:fill="FFFFFF"/>
        <w:jc w:val="center"/>
        <w:rPr>
          <w:sz w:val="22"/>
          <w:szCs w:val="22"/>
        </w:rPr>
      </w:pPr>
      <w:r>
        <w:rPr>
          <w:b/>
          <w:bCs/>
          <w:spacing w:val="-1"/>
          <w:sz w:val="22"/>
          <w:szCs w:val="22"/>
        </w:rPr>
        <w:t>4</w:t>
      </w:r>
      <w:r w:rsidR="003F2155" w:rsidRPr="003F2155">
        <w:rPr>
          <w:b/>
          <w:bCs/>
          <w:spacing w:val="-1"/>
          <w:sz w:val="22"/>
          <w:szCs w:val="22"/>
        </w:rPr>
        <w:t>. Порядок разрешения споров</w:t>
      </w:r>
    </w:p>
    <w:p w:rsidR="003F2155" w:rsidRPr="003F2155" w:rsidRDefault="003F2155" w:rsidP="008A78FA">
      <w:pPr>
        <w:shd w:val="clear" w:color="auto" w:fill="FFFFFF"/>
        <w:tabs>
          <w:tab w:val="left" w:pos="0"/>
        </w:tabs>
        <w:jc w:val="both"/>
        <w:rPr>
          <w:spacing w:val="-7"/>
          <w:sz w:val="22"/>
          <w:szCs w:val="22"/>
        </w:rPr>
      </w:pPr>
      <w:r w:rsidRPr="003F2155">
        <w:rPr>
          <w:spacing w:val="-1"/>
          <w:sz w:val="22"/>
          <w:szCs w:val="22"/>
        </w:rPr>
        <w:tab/>
      </w:r>
      <w:r w:rsidR="00E8037C">
        <w:rPr>
          <w:spacing w:val="-1"/>
          <w:sz w:val="22"/>
          <w:szCs w:val="22"/>
        </w:rPr>
        <w:t>4</w:t>
      </w:r>
      <w:r w:rsidRPr="003F2155">
        <w:rPr>
          <w:spacing w:val="-1"/>
          <w:sz w:val="22"/>
          <w:szCs w:val="22"/>
        </w:rPr>
        <w:t xml:space="preserve">.1. Споры, которые могут возникнуть при исполнении условий настоящего </w:t>
      </w:r>
      <w:r w:rsidR="00E8037C">
        <w:rPr>
          <w:spacing w:val="-1"/>
          <w:sz w:val="22"/>
          <w:szCs w:val="22"/>
        </w:rPr>
        <w:t>договора</w:t>
      </w:r>
      <w:r w:rsidRPr="003F2155">
        <w:rPr>
          <w:spacing w:val="-1"/>
          <w:sz w:val="22"/>
          <w:szCs w:val="22"/>
        </w:rPr>
        <w:t xml:space="preserve">, Стороны будут стремиться разрешать в порядке досудебного разбирательства: </w:t>
      </w:r>
      <w:r w:rsidRPr="003F2155">
        <w:rPr>
          <w:spacing w:val="-2"/>
          <w:sz w:val="22"/>
          <w:szCs w:val="22"/>
        </w:rPr>
        <w:t xml:space="preserve">путем переговоров, обмена письмами, уточнением условий </w:t>
      </w:r>
      <w:r w:rsidR="009E4619">
        <w:rPr>
          <w:spacing w:val="-2"/>
          <w:sz w:val="22"/>
          <w:szCs w:val="22"/>
        </w:rPr>
        <w:t>договора</w:t>
      </w:r>
      <w:r w:rsidRPr="003F2155">
        <w:rPr>
          <w:spacing w:val="-2"/>
          <w:sz w:val="22"/>
          <w:szCs w:val="22"/>
        </w:rPr>
        <w:t xml:space="preserve">, составлением необходимых </w:t>
      </w:r>
      <w:r w:rsidRPr="003F2155">
        <w:rPr>
          <w:spacing w:val="-1"/>
          <w:sz w:val="22"/>
          <w:szCs w:val="22"/>
        </w:rPr>
        <w:t xml:space="preserve">протоколов, дополнений и изменений. При этом каждая из </w:t>
      </w:r>
      <w:r w:rsidRPr="003F2155">
        <w:rPr>
          <w:sz w:val="22"/>
          <w:szCs w:val="22"/>
        </w:rPr>
        <w:t>сторон вправе претендовать на наличие у нее в письменном виде результатов разрешения возникших вопросов.</w:t>
      </w:r>
    </w:p>
    <w:p w:rsidR="003F2155" w:rsidRPr="003F2155" w:rsidRDefault="00E8037C" w:rsidP="008A78FA">
      <w:pPr>
        <w:ind w:firstLine="720"/>
        <w:jc w:val="both"/>
        <w:rPr>
          <w:sz w:val="22"/>
          <w:szCs w:val="22"/>
        </w:rPr>
      </w:pPr>
      <w:r>
        <w:rPr>
          <w:sz w:val="22"/>
          <w:szCs w:val="22"/>
        </w:rPr>
        <w:t>4</w:t>
      </w:r>
      <w:r w:rsidR="003F2155" w:rsidRPr="003F2155">
        <w:rPr>
          <w:sz w:val="22"/>
          <w:szCs w:val="22"/>
        </w:rPr>
        <w:t xml:space="preserve">.2. </w:t>
      </w:r>
      <w:r w:rsidRPr="003F2155">
        <w:rPr>
          <w:sz w:val="22"/>
          <w:szCs w:val="22"/>
        </w:rPr>
        <w:t>Взаимоотношения Сторон</w:t>
      </w:r>
      <w:r w:rsidR="003F2155" w:rsidRPr="003F2155">
        <w:rPr>
          <w:sz w:val="22"/>
          <w:szCs w:val="22"/>
        </w:rPr>
        <w:t xml:space="preserve">, </w:t>
      </w:r>
      <w:r w:rsidRPr="003F2155">
        <w:rPr>
          <w:sz w:val="22"/>
          <w:szCs w:val="22"/>
        </w:rPr>
        <w:t>не</w:t>
      </w:r>
      <w:r w:rsidR="009E4619">
        <w:rPr>
          <w:sz w:val="22"/>
          <w:szCs w:val="22"/>
        </w:rPr>
        <w:t xml:space="preserve"> </w:t>
      </w:r>
      <w:r w:rsidRPr="003F2155">
        <w:rPr>
          <w:sz w:val="22"/>
          <w:szCs w:val="22"/>
        </w:rPr>
        <w:t>урегулированные настоящим</w:t>
      </w:r>
      <w:r w:rsidR="003F2155" w:rsidRPr="003F2155">
        <w:rPr>
          <w:sz w:val="22"/>
          <w:szCs w:val="22"/>
        </w:rPr>
        <w:t xml:space="preserve"> </w:t>
      </w:r>
      <w:r>
        <w:rPr>
          <w:sz w:val="22"/>
          <w:szCs w:val="22"/>
        </w:rPr>
        <w:t>договором</w:t>
      </w:r>
      <w:r w:rsidR="003F2155" w:rsidRPr="003F2155">
        <w:rPr>
          <w:sz w:val="22"/>
          <w:szCs w:val="22"/>
        </w:rPr>
        <w:t>, регулируются законодательством Российской Федерации.</w:t>
      </w:r>
    </w:p>
    <w:p w:rsidR="003F2155" w:rsidRPr="003F2155" w:rsidRDefault="00E8037C" w:rsidP="008A78FA">
      <w:pPr>
        <w:ind w:firstLine="720"/>
        <w:jc w:val="both"/>
        <w:rPr>
          <w:sz w:val="22"/>
          <w:szCs w:val="22"/>
        </w:rPr>
      </w:pPr>
      <w:r>
        <w:rPr>
          <w:sz w:val="22"/>
          <w:szCs w:val="22"/>
        </w:rPr>
        <w:lastRenderedPageBreak/>
        <w:t>4</w:t>
      </w:r>
      <w:r w:rsidR="003F2155" w:rsidRPr="003F2155">
        <w:rPr>
          <w:sz w:val="22"/>
          <w:szCs w:val="22"/>
        </w:rPr>
        <w:t xml:space="preserve">.3 Все споры по настоящему </w:t>
      </w:r>
      <w:r>
        <w:rPr>
          <w:sz w:val="22"/>
          <w:szCs w:val="22"/>
        </w:rPr>
        <w:t xml:space="preserve">договору </w:t>
      </w:r>
      <w:r w:rsidR="003F2155" w:rsidRPr="003F2155">
        <w:rPr>
          <w:sz w:val="22"/>
          <w:szCs w:val="22"/>
        </w:rPr>
        <w:t>разрешаются Арбитражным судом.</w:t>
      </w:r>
    </w:p>
    <w:p w:rsidR="003F2155" w:rsidRPr="003F2155" w:rsidRDefault="00E8037C" w:rsidP="008A78FA">
      <w:pPr>
        <w:shd w:val="clear" w:color="auto" w:fill="FFFFFF"/>
        <w:jc w:val="center"/>
        <w:rPr>
          <w:sz w:val="22"/>
          <w:szCs w:val="22"/>
        </w:rPr>
      </w:pPr>
      <w:r>
        <w:rPr>
          <w:b/>
          <w:bCs/>
          <w:spacing w:val="-1"/>
          <w:sz w:val="22"/>
          <w:szCs w:val="22"/>
        </w:rPr>
        <w:t>5</w:t>
      </w:r>
      <w:r w:rsidR="003F2155" w:rsidRPr="003F2155">
        <w:rPr>
          <w:b/>
          <w:bCs/>
          <w:spacing w:val="-1"/>
          <w:sz w:val="22"/>
          <w:szCs w:val="22"/>
        </w:rPr>
        <w:t xml:space="preserve">. Изменение и/или дополнение </w:t>
      </w:r>
      <w:r>
        <w:rPr>
          <w:b/>
          <w:bCs/>
          <w:spacing w:val="-1"/>
          <w:sz w:val="22"/>
          <w:szCs w:val="22"/>
        </w:rPr>
        <w:t>договора</w:t>
      </w:r>
    </w:p>
    <w:p w:rsidR="003F2155" w:rsidRPr="003F2155" w:rsidRDefault="003F2155" w:rsidP="008A78FA">
      <w:pPr>
        <w:shd w:val="clear" w:color="auto" w:fill="FFFFFF"/>
        <w:tabs>
          <w:tab w:val="left" w:pos="709"/>
        </w:tabs>
        <w:jc w:val="both"/>
        <w:rPr>
          <w:sz w:val="22"/>
          <w:szCs w:val="22"/>
        </w:rPr>
      </w:pPr>
      <w:r w:rsidRPr="003F2155">
        <w:rPr>
          <w:sz w:val="22"/>
          <w:szCs w:val="22"/>
        </w:rPr>
        <w:tab/>
      </w:r>
      <w:r w:rsidR="00E8037C">
        <w:rPr>
          <w:sz w:val="22"/>
          <w:szCs w:val="22"/>
        </w:rPr>
        <w:t>5</w:t>
      </w:r>
      <w:r w:rsidRPr="003F2155">
        <w:rPr>
          <w:sz w:val="22"/>
          <w:szCs w:val="22"/>
        </w:rPr>
        <w:t xml:space="preserve">.1. Настоящий </w:t>
      </w:r>
      <w:r w:rsidR="00E8037C">
        <w:rPr>
          <w:sz w:val="22"/>
          <w:szCs w:val="22"/>
        </w:rPr>
        <w:t>договор</w:t>
      </w:r>
      <w:r w:rsidRPr="003F2155">
        <w:rPr>
          <w:sz w:val="22"/>
          <w:szCs w:val="22"/>
        </w:rPr>
        <w:t xml:space="preserve"> может быть изменен и/или дополнен Сторонами в период его действия на основе их взаимного согласия и наличия объективных причин.</w:t>
      </w:r>
    </w:p>
    <w:p w:rsidR="003F2155" w:rsidRPr="003F2155" w:rsidRDefault="003F2155" w:rsidP="008A78FA">
      <w:pPr>
        <w:shd w:val="clear" w:color="auto" w:fill="FFFFFF"/>
        <w:tabs>
          <w:tab w:val="left" w:pos="709"/>
        </w:tabs>
        <w:jc w:val="both"/>
        <w:rPr>
          <w:sz w:val="22"/>
          <w:szCs w:val="22"/>
        </w:rPr>
      </w:pPr>
      <w:r w:rsidRPr="003F2155">
        <w:rPr>
          <w:sz w:val="22"/>
          <w:szCs w:val="22"/>
        </w:rPr>
        <w:tab/>
      </w:r>
      <w:r w:rsidR="00E8037C">
        <w:rPr>
          <w:sz w:val="22"/>
          <w:szCs w:val="22"/>
        </w:rPr>
        <w:t>5</w:t>
      </w:r>
      <w:r w:rsidRPr="003F2155">
        <w:rPr>
          <w:sz w:val="22"/>
          <w:szCs w:val="22"/>
        </w:rPr>
        <w:t xml:space="preserve">.2. </w:t>
      </w:r>
      <w:r w:rsidRPr="003F2155">
        <w:rPr>
          <w:spacing w:val="-1"/>
          <w:sz w:val="22"/>
          <w:szCs w:val="22"/>
        </w:rPr>
        <w:t xml:space="preserve">Если Стороны </w:t>
      </w:r>
      <w:r w:rsidR="00E8037C">
        <w:rPr>
          <w:spacing w:val="-1"/>
          <w:sz w:val="22"/>
          <w:szCs w:val="22"/>
        </w:rPr>
        <w:t>договора</w:t>
      </w:r>
      <w:r w:rsidRPr="003F2155">
        <w:rPr>
          <w:spacing w:val="-1"/>
          <w:sz w:val="22"/>
          <w:szCs w:val="22"/>
        </w:rPr>
        <w:t xml:space="preserve"> не достигли согласия о приведении </w:t>
      </w:r>
      <w:r w:rsidR="00E8037C">
        <w:rPr>
          <w:spacing w:val="-1"/>
          <w:sz w:val="22"/>
          <w:szCs w:val="22"/>
        </w:rPr>
        <w:t>договора</w:t>
      </w:r>
      <w:r w:rsidRPr="003F2155">
        <w:rPr>
          <w:spacing w:val="-1"/>
          <w:sz w:val="22"/>
          <w:szCs w:val="22"/>
        </w:rPr>
        <w:t xml:space="preserve"> в соответствие с </w:t>
      </w:r>
      <w:r w:rsidRPr="003F2155">
        <w:rPr>
          <w:spacing w:val="-2"/>
          <w:sz w:val="22"/>
          <w:szCs w:val="22"/>
        </w:rPr>
        <w:t xml:space="preserve">изменившимися обстоятельствами (изменение или дополнение условий </w:t>
      </w:r>
      <w:r w:rsidR="00E8037C">
        <w:rPr>
          <w:spacing w:val="-2"/>
          <w:sz w:val="22"/>
          <w:szCs w:val="22"/>
        </w:rPr>
        <w:t>договора</w:t>
      </w:r>
      <w:r w:rsidRPr="003F2155">
        <w:rPr>
          <w:spacing w:val="-2"/>
          <w:sz w:val="22"/>
          <w:szCs w:val="22"/>
        </w:rPr>
        <w:t xml:space="preserve">), по требованию заинтересованной стороны </w:t>
      </w:r>
      <w:r w:rsidR="00E8037C">
        <w:rPr>
          <w:spacing w:val="-2"/>
          <w:sz w:val="22"/>
          <w:szCs w:val="22"/>
        </w:rPr>
        <w:t>договор</w:t>
      </w:r>
      <w:r w:rsidRPr="003F2155">
        <w:rPr>
          <w:spacing w:val="-2"/>
          <w:sz w:val="22"/>
          <w:szCs w:val="22"/>
        </w:rPr>
        <w:t xml:space="preserve"> может быть изменен и/или дополнен по решению суда только </w:t>
      </w:r>
      <w:r w:rsidRPr="003F2155">
        <w:rPr>
          <w:spacing w:val="-1"/>
          <w:sz w:val="22"/>
          <w:szCs w:val="22"/>
        </w:rPr>
        <w:t xml:space="preserve">при наличии условий, предусмотренных действующим законодательством </w:t>
      </w:r>
      <w:r w:rsidRPr="003F2155">
        <w:rPr>
          <w:spacing w:val="-1"/>
          <w:sz w:val="22"/>
          <w:szCs w:val="22"/>
          <w:u w:val="single"/>
        </w:rPr>
        <w:t>РФ.</w:t>
      </w:r>
    </w:p>
    <w:p w:rsidR="003F2155" w:rsidRPr="003F2155" w:rsidRDefault="00E8037C" w:rsidP="008A78FA">
      <w:pPr>
        <w:shd w:val="clear" w:color="auto" w:fill="FFFFFF"/>
        <w:ind w:firstLine="720"/>
        <w:jc w:val="both"/>
        <w:rPr>
          <w:sz w:val="22"/>
          <w:szCs w:val="22"/>
        </w:rPr>
      </w:pPr>
      <w:r>
        <w:rPr>
          <w:sz w:val="22"/>
          <w:szCs w:val="22"/>
        </w:rPr>
        <w:t>5</w:t>
      </w:r>
      <w:r w:rsidR="003F2155" w:rsidRPr="003F2155">
        <w:rPr>
          <w:sz w:val="22"/>
          <w:szCs w:val="22"/>
        </w:rPr>
        <w:t xml:space="preserve">.3. Последствия изменения и/или дополнения настоящего </w:t>
      </w:r>
      <w:r>
        <w:rPr>
          <w:sz w:val="22"/>
          <w:szCs w:val="22"/>
        </w:rPr>
        <w:t>договора</w:t>
      </w:r>
      <w:r w:rsidR="003F2155" w:rsidRPr="003F2155">
        <w:rPr>
          <w:sz w:val="22"/>
          <w:szCs w:val="22"/>
        </w:rPr>
        <w:t xml:space="preserve"> определяются </w:t>
      </w:r>
      <w:r w:rsidR="003F2155" w:rsidRPr="003F2155">
        <w:rPr>
          <w:spacing w:val="-1"/>
          <w:sz w:val="22"/>
          <w:szCs w:val="22"/>
        </w:rPr>
        <w:t xml:space="preserve">взаимным соглашением сторон или с учетом п. 6.2., 6.3. настоящего </w:t>
      </w:r>
      <w:r>
        <w:rPr>
          <w:spacing w:val="-1"/>
          <w:sz w:val="22"/>
          <w:szCs w:val="22"/>
        </w:rPr>
        <w:t>договора</w:t>
      </w:r>
      <w:r w:rsidR="003F2155" w:rsidRPr="003F2155">
        <w:rPr>
          <w:spacing w:val="-1"/>
          <w:sz w:val="22"/>
          <w:szCs w:val="22"/>
        </w:rPr>
        <w:t>.</w:t>
      </w:r>
    </w:p>
    <w:p w:rsidR="003F2155" w:rsidRPr="003F2155" w:rsidRDefault="003F2155" w:rsidP="008A78FA">
      <w:pPr>
        <w:shd w:val="clear" w:color="auto" w:fill="FFFFFF"/>
        <w:tabs>
          <w:tab w:val="left" w:pos="709"/>
        </w:tabs>
        <w:jc w:val="both"/>
        <w:rPr>
          <w:sz w:val="22"/>
          <w:szCs w:val="22"/>
        </w:rPr>
      </w:pPr>
      <w:r w:rsidRPr="003F2155">
        <w:rPr>
          <w:sz w:val="22"/>
          <w:szCs w:val="22"/>
        </w:rPr>
        <w:tab/>
      </w:r>
      <w:r w:rsidR="00E8037C">
        <w:rPr>
          <w:sz w:val="22"/>
          <w:szCs w:val="22"/>
        </w:rPr>
        <w:t>5</w:t>
      </w:r>
      <w:r w:rsidRPr="003F2155">
        <w:rPr>
          <w:sz w:val="22"/>
          <w:szCs w:val="22"/>
        </w:rPr>
        <w:t xml:space="preserve">.4. Любые соглашения Сторон по изменению и/или дополнению условий настоящего </w:t>
      </w:r>
      <w:r w:rsidR="00E8037C">
        <w:rPr>
          <w:sz w:val="22"/>
          <w:szCs w:val="22"/>
        </w:rPr>
        <w:t>договора</w:t>
      </w:r>
      <w:r w:rsidRPr="003F2155">
        <w:rPr>
          <w:sz w:val="22"/>
          <w:szCs w:val="22"/>
        </w:rPr>
        <w:t xml:space="preserve"> имеют силу в том случае, если они оформлены в письменном виде, подписаны Сторонами </w:t>
      </w:r>
      <w:r w:rsidR="00E8037C">
        <w:rPr>
          <w:sz w:val="22"/>
          <w:szCs w:val="22"/>
        </w:rPr>
        <w:t>договора</w:t>
      </w:r>
      <w:r w:rsidRPr="003F2155">
        <w:rPr>
          <w:sz w:val="22"/>
          <w:szCs w:val="22"/>
        </w:rPr>
        <w:t xml:space="preserve"> и скреплены печатями Сторон.</w:t>
      </w:r>
    </w:p>
    <w:p w:rsidR="003F2155" w:rsidRPr="003F2155" w:rsidRDefault="003F2155" w:rsidP="008A78FA">
      <w:pPr>
        <w:pStyle w:val="a4"/>
        <w:spacing w:after="0"/>
        <w:ind w:left="0"/>
        <w:rPr>
          <w:sz w:val="22"/>
          <w:szCs w:val="22"/>
        </w:rPr>
      </w:pPr>
      <w:r w:rsidRPr="003F2155">
        <w:rPr>
          <w:sz w:val="22"/>
          <w:szCs w:val="22"/>
        </w:rPr>
        <w:tab/>
      </w:r>
      <w:r w:rsidR="00E8037C">
        <w:rPr>
          <w:sz w:val="22"/>
          <w:szCs w:val="22"/>
        </w:rPr>
        <w:t>5</w:t>
      </w:r>
      <w:r w:rsidRPr="003F2155">
        <w:rPr>
          <w:sz w:val="22"/>
          <w:szCs w:val="22"/>
        </w:rPr>
        <w:t xml:space="preserve">.5. Все вносимые какой-либо из Сторон предложения о внесении дополнений, изменений в условия настоящего </w:t>
      </w:r>
      <w:r w:rsidR="00E8037C">
        <w:rPr>
          <w:sz w:val="22"/>
          <w:szCs w:val="22"/>
        </w:rPr>
        <w:t>договора</w:t>
      </w:r>
      <w:r w:rsidRPr="003F2155">
        <w:rPr>
          <w:sz w:val="22"/>
          <w:szCs w:val="22"/>
        </w:rPr>
        <w:t xml:space="preserve"> рассматриваются Сторонами в месячный срок и оформляются дополнительными соглашениями между ними.</w:t>
      </w:r>
    </w:p>
    <w:p w:rsidR="003F2155" w:rsidRPr="003F2155" w:rsidRDefault="00E8037C" w:rsidP="008A78FA">
      <w:pPr>
        <w:shd w:val="clear" w:color="auto" w:fill="FFFFFF"/>
        <w:jc w:val="center"/>
        <w:rPr>
          <w:sz w:val="22"/>
          <w:szCs w:val="22"/>
        </w:rPr>
      </w:pPr>
      <w:r>
        <w:rPr>
          <w:b/>
          <w:bCs/>
          <w:spacing w:val="-1"/>
          <w:sz w:val="22"/>
          <w:szCs w:val="22"/>
        </w:rPr>
        <w:t>6</w:t>
      </w:r>
      <w:r w:rsidR="003F2155" w:rsidRPr="003F2155">
        <w:rPr>
          <w:b/>
          <w:bCs/>
          <w:spacing w:val="-1"/>
          <w:sz w:val="22"/>
          <w:szCs w:val="22"/>
        </w:rPr>
        <w:t xml:space="preserve">. Возможность и порядок расторжения </w:t>
      </w:r>
      <w:r>
        <w:rPr>
          <w:b/>
          <w:bCs/>
          <w:spacing w:val="-1"/>
          <w:sz w:val="22"/>
          <w:szCs w:val="22"/>
        </w:rPr>
        <w:t>договора</w:t>
      </w:r>
    </w:p>
    <w:p w:rsidR="003F2155" w:rsidRPr="003F2155" w:rsidRDefault="003F2155" w:rsidP="008A78FA">
      <w:pPr>
        <w:pStyle w:val="a4"/>
        <w:spacing w:after="0"/>
        <w:ind w:left="0"/>
        <w:rPr>
          <w:sz w:val="22"/>
          <w:szCs w:val="22"/>
        </w:rPr>
      </w:pPr>
      <w:r w:rsidRPr="003F2155">
        <w:rPr>
          <w:spacing w:val="-2"/>
          <w:sz w:val="22"/>
          <w:szCs w:val="22"/>
        </w:rPr>
        <w:tab/>
      </w:r>
      <w:r w:rsidR="00E8037C">
        <w:rPr>
          <w:spacing w:val="-2"/>
          <w:sz w:val="22"/>
          <w:szCs w:val="22"/>
        </w:rPr>
        <w:t>6</w:t>
      </w:r>
      <w:r w:rsidRPr="003F2155">
        <w:rPr>
          <w:sz w:val="22"/>
          <w:szCs w:val="22"/>
        </w:rPr>
        <w:t xml:space="preserve">.1. По требованию любой из Сторон настоящий </w:t>
      </w:r>
      <w:r w:rsidR="00E8037C">
        <w:rPr>
          <w:sz w:val="22"/>
          <w:szCs w:val="22"/>
        </w:rPr>
        <w:t>договор</w:t>
      </w:r>
      <w:r w:rsidRPr="003F2155">
        <w:rPr>
          <w:sz w:val="22"/>
          <w:szCs w:val="22"/>
        </w:rPr>
        <w:t xml:space="preserve"> может быть расторгнут досрочно в судебном порядке в случаях, прямо предусмотренных законодательством Российской Федерации и настоящим </w:t>
      </w:r>
      <w:r w:rsidR="00E8037C">
        <w:rPr>
          <w:sz w:val="22"/>
          <w:szCs w:val="22"/>
        </w:rPr>
        <w:t>договором</w:t>
      </w:r>
      <w:r w:rsidRPr="003F2155">
        <w:rPr>
          <w:sz w:val="22"/>
          <w:szCs w:val="22"/>
        </w:rPr>
        <w:t>.</w:t>
      </w:r>
    </w:p>
    <w:p w:rsidR="003F2155" w:rsidRPr="003F2155" w:rsidRDefault="00E8037C" w:rsidP="008A78FA">
      <w:pPr>
        <w:ind w:firstLine="720"/>
        <w:jc w:val="both"/>
        <w:rPr>
          <w:sz w:val="22"/>
          <w:szCs w:val="22"/>
        </w:rPr>
      </w:pPr>
      <w:r>
        <w:rPr>
          <w:sz w:val="22"/>
          <w:szCs w:val="22"/>
        </w:rPr>
        <w:t>6</w:t>
      </w:r>
      <w:r w:rsidR="003F2155" w:rsidRPr="003F2155">
        <w:rPr>
          <w:sz w:val="22"/>
          <w:szCs w:val="22"/>
        </w:rPr>
        <w:t xml:space="preserve">.2. </w:t>
      </w:r>
      <w:r>
        <w:rPr>
          <w:sz w:val="22"/>
          <w:szCs w:val="22"/>
        </w:rPr>
        <w:t>договор</w:t>
      </w:r>
      <w:r w:rsidR="003F2155" w:rsidRPr="003F2155">
        <w:rPr>
          <w:sz w:val="22"/>
          <w:szCs w:val="22"/>
        </w:rPr>
        <w:t xml:space="preserve"> может быть расторгнут по требованию Ссудодателя в следующих случаях, признаваемых Сторонами существенными нарушениями условий настоящего </w:t>
      </w:r>
      <w:r>
        <w:rPr>
          <w:sz w:val="22"/>
          <w:szCs w:val="22"/>
        </w:rPr>
        <w:t>договора</w:t>
      </w:r>
      <w:r w:rsidR="003F2155" w:rsidRPr="003F2155">
        <w:rPr>
          <w:sz w:val="22"/>
          <w:szCs w:val="22"/>
        </w:rPr>
        <w:t>:</w:t>
      </w:r>
    </w:p>
    <w:p w:rsidR="003F2155" w:rsidRPr="003F2155" w:rsidRDefault="003F2155" w:rsidP="008A78FA">
      <w:pPr>
        <w:ind w:firstLine="720"/>
        <w:jc w:val="both"/>
        <w:rPr>
          <w:sz w:val="22"/>
          <w:szCs w:val="22"/>
        </w:rPr>
      </w:pPr>
      <w:r w:rsidRPr="003F2155">
        <w:rPr>
          <w:sz w:val="22"/>
          <w:szCs w:val="22"/>
        </w:rPr>
        <w:t xml:space="preserve">- при неисполнении п. 2.2. настоящего </w:t>
      </w:r>
      <w:r w:rsidR="00E8037C">
        <w:rPr>
          <w:sz w:val="22"/>
          <w:szCs w:val="22"/>
        </w:rPr>
        <w:t>договора</w:t>
      </w:r>
      <w:r w:rsidRPr="003F2155">
        <w:rPr>
          <w:sz w:val="22"/>
          <w:szCs w:val="22"/>
        </w:rPr>
        <w:t>;</w:t>
      </w:r>
    </w:p>
    <w:p w:rsidR="003F2155" w:rsidRPr="003F2155" w:rsidRDefault="003F2155" w:rsidP="008A78FA">
      <w:pPr>
        <w:ind w:firstLine="720"/>
        <w:jc w:val="both"/>
        <w:rPr>
          <w:bCs/>
          <w:sz w:val="22"/>
          <w:szCs w:val="22"/>
        </w:rPr>
      </w:pPr>
      <w:r w:rsidRPr="003F2155">
        <w:rPr>
          <w:sz w:val="22"/>
          <w:szCs w:val="22"/>
        </w:rPr>
        <w:t>- при ухудшении состояния Имущества, причиненного умышленным или неосторожным обращением Ссудополучателя с ним.</w:t>
      </w:r>
    </w:p>
    <w:p w:rsidR="003F2155" w:rsidRPr="003F2155" w:rsidRDefault="00E8037C" w:rsidP="008A78FA">
      <w:pPr>
        <w:ind w:firstLine="720"/>
        <w:jc w:val="both"/>
        <w:rPr>
          <w:sz w:val="22"/>
          <w:szCs w:val="22"/>
        </w:rPr>
      </w:pPr>
      <w:r>
        <w:rPr>
          <w:sz w:val="22"/>
          <w:szCs w:val="22"/>
        </w:rPr>
        <w:t>6.</w:t>
      </w:r>
      <w:r w:rsidR="003F2155" w:rsidRPr="003F2155">
        <w:rPr>
          <w:sz w:val="22"/>
          <w:szCs w:val="22"/>
        </w:rPr>
        <w:t xml:space="preserve">3. При возникновении указанных оснований настоящий </w:t>
      </w:r>
      <w:r>
        <w:rPr>
          <w:sz w:val="22"/>
          <w:szCs w:val="22"/>
        </w:rPr>
        <w:t>договор</w:t>
      </w:r>
      <w:r w:rsidR="003F2155" w:rsidRPr="003F2155">
        <w:rPr>
          <w:sz w:val="22"/>
          <w:szCs w:val="22"/>
        </w:rPr>
        <w:t xml:space="preserve"> подлежит расторжению в порядке, предусмотренном действующим законодательством РФ. </w:t>
      </w:r>
    </w:p>
    <w:p w:rsidR="003F2155" w:rsidRPr="003F2155" w:rsidRDefault="00E8037C" w:rsidP="008A78FA">
      <w:pPr>
        <w:shd w:val="clear" w:color="auto" w:fill="FFFFFF"/>
        <w:jc w:val="center"/>
        <w:rPr>
          <w:b/>
          <w:sz w:val="22"/>
          <w:szCs w:val="22"/>
        </w:rPr>
      </w:pPr>
      <w:r>
        <w:rPr>
          <w:b/>
          <w:bCs/>
          <w:sz w:val="22"/>
          <w:szCs w:val="22"/>
        </w:rPr>
        <w:t>7</w:t>
      </w:r>
      <w:r w:rsidR="003F2155" w:rsidRPr="003F2155">
        <w:rPr>
          <w:b/>
          <w:bCs/>
          <w:sz w:val="22"/>
          <w:szCs w:val="22"/>
        </w:rPr>
        <w:t>. Заключительные положения</w:t>
      </w:r>
    </w:p>
    <w:p w:rsidR="003F2155" w:rsidRPr="003F2155" w:rsidRDefault="00E8037C" w:rsidP="008A78FA">
      <w:pPr>
        <w:shd w:val="clear" w:color="auto" w:fill="FFFFFF"/>
        <w:tabs>
          <w:tab w:val="left" w:pos="709"/>
        </w:tabs>
        <w:jc w:val="both"/>
        <w:rPr>
          <w:bCs/>
          <w:sz w:val="22"/>
          <w:szCs w:val="22"/>
        </w:rPr>
      </w:pPr>
      <w:r>
        <w:rPr>
          <w:bCs/>
          <w:sz w:val="22"/>
          <w:szCs w:val="22"/>
        </w:rPr>
        <w:tab/>
        <w:t>7.1.</w:t>
      </w:r>
      <w:r>
        <w:rPr>
          <w:bCs/>
          <w:sz w:val="22"/>
          <w:szCs w:val="22"/>
        </w:rPr>
        <w:tab/>
        <w:t>Настоящий договор</w:t>
      </w:r>
      <w:r w:rsidR="003F2155" w:rsidRPr="003F2155">
        <w:rPr>
          <w:bCs/>
          <w:sz w:val="22"/>
          <w:szCs w:val="22"/>
        </w:rPr>
        <w:t xml:space="preserve"> вступает в законную силу с </w:t>
      </w:r>
      <w:r>
        <w:rPr>
          <w:bCs/>
          <w:sz w:val="22"/>
          <w:szCs w:val="22"/>
        </w:rPr>
        <w:t>____________________</w:t>
      </w:r>
      <w:r w:rsidR="003F2155" w:rsidRPr="003F2155">
        <w:rPr>
          <w:bCs/>
          <w:sz w:val="22"/>
          <w:szCs w:val="22"/>
        </w:rPr>
        <w:t xml:space="preserve"> и применяется к отношениям Сторон, возникшим с момента </w:t>
      </w:r>
      <w:r>
        <w:rPr>
          <w:bCs/>
          <w:sz w:val="22"/>
          <w:szCs w:val="22"/>
        </w:rPr>
        <w:t>__________________________________________</w:t>
      </w:r>
      <w:r w:rsidR="003F2155" w:rsidRPr="003F2155">
        <w:rPr>
          <w:bCs/>
          <w:sz w:val="22"/>
          <w:szCs w:val="22"/>
        </w:rPr>
        <w:t>.</w:t>
      </w:r>
    </w:p>
    <w:p w:rsidR="003F2155" w:rsidRPr="00E069FD" w:rsidRDefault="003F2155" w:rsidP="00E069FD">
      <w:pPr>
        <w:pStyle w:val="a3"/>
        <w:spacing w:after="0"/>
        <w:ind w:firstLine="567"/>
        <w:jc w:val="both"/>
        <w:rPr>
          <w:sz w:val="22"/>
          <w:szCs w:val="22"/>
        </w:rPr>
      </w:pPr>
      <w:r w:rsidRPr="00E069FD">
        <w:rPr>
          <w:bCs/>
          <w:sz w:val="22"/>
          <w:szCs w:val="22"/>
        </w:rPr>
        <w:tab/>
      </w:r>
      <w:r w:rsidR="00E8037C" w:rsidRPr="00E069FD">
        <w:rPr>
          <w:bCs/>
          <w:sz w:val="22"/>
          <w:szCs w:val="22"/>
        </w:rPr>
        <w:t>7</w:t>
      </w:r>
      <w:r w:rsidRPr="00E069FD">
        <w:rPr>
          <w:bCs/>
          <w:sz w:val="22"/>
          <w:szCs w:val="22"/>
        </w:rPr>
        <w:t>.2.</w:t>
      </w:r>
      <w:r w:rsidRPr="00E069FD">
        <w:rPr>
          <w:bCs/>
          <w:sz w:val="22"/>
          <w:szCs w:val="22"/>
        </w:rPr>
        <w:tab/>
      </w:r>
      <w:r w:rsidR="00E069FD" w:rsidRPr="00E069FD">
        <w:rPr>
          <w:sz w:val="22"/>
          <w:szCs w:val="22"/>
        </w:rPr>
        <w:t xml:space="preserve">Настоящий договор составлен в 4 (четырех) подлинных экземплярах, имеющих одинаковую юридическую силу, 2 экз. </w:t>
      </w:r>
      <w:r w:rsidR="00E069FD">
        <w:rPr>
          <w:sz w:val="22"/>
          <w:szCs w:val="22"/>
        </w:rPr>
        <w:t>Ссудодателю</w:t>
      </w:r>
      <w:r w:rsidR="00E069FD" w:rsidRPr="00E069FD">
        <w:rPr>
          <w:sz w:val="22"/>
          <w:szCs w:val="22"/>
        </w:rPr>
        <w:t xml:space="preserve">, 1 экз. </w:t>
      </w:r>
      <w:r w:rsidR="00E069FD">
        <w:rPr>
          <w:sz w:val="22"/>
          <w:szCs w:val="22"/>
        </w:rPr>
        <w:t>Ссудополучателю</w:t>
      </w:r>
      <w:r w:rsidR="00E069FD" w:rsidRPr="00E069FD">
        <w:rPr>
          <w:sz w:val="22"/>
          <w:szCs w:val="22"/>
        </w:rPr>
        <w:t>, 1 экз. УФС государственной регистрации, кадастра и картографии по Иркутской области</w:t>
      </w:r>
      <w:r w:rsidRPr="00E069FD">
        <w:rPr>
          <w:sz w:val="22"/>
          <w:szCs w:val="22"/>
        </w:rPr>
        <w:t>, имеющих одинаковую юридическую силу.</w:t>
      </w:r>
    </w:p>
    <w:p w:rsidR="003F2155" w:rsidRPr="00E069FD" w:rsidRDefault="00E8037C" w:rsidP="00E069FD">
      <w:pPr>
        <w:pStyle w:val="20"/>
        <w:rPr>
          <w:bCs/>
          <w:sz w:val="22"/>
          <w:szCs w:val="22"/>
        </w:rPr>
      </w:pPr>
      <w:r w:rsidRPr="00E069FD">
        <w:rPr>
          <w:bCs/>
          <w:sz w:val="22"/>
          <w:szCs w:val="22"/>
        </w:rPr>
        <w:t>7</w:t>
      </w:r>
      <w:r w:rsidR="003F2155" w:rsidRPr="00E069FD">
        <w:rPr>
          <w:bCs/>
          <w:sz w:val="22"/>
          <w:szCs w:val="22"/>
        </w:rPr>
        <w:t xml:space="preserve">.3. Все оформляемые в соответствии с настоящим </w:t>
      </w:r>
      <w:r w:rsidRPr="00E069FD">
        <w:rPr>
          <w:bCs/>
          <w:sz w:val="22"/>
          <w:szCs w:val="22"/>
        </w:rPr>
        <w:t>договором</w:t>
      </w:r>
      <w:r w:rsidR="003F2155" w:rsidRPr="00E069FD">
        <w:rPr>
          <w:bCs/>
          <w:sz w:val="22"/>
          <w:szCs w:val="22"/>
        </w:rPr>
        <w:t xml:space="preserve"> акты и дополнительные соглашения составляются в трех экземп</w:t>
      </w:r>
      <w:r w:rsidRPr="00E069FD">
        <w:rPr>
          <w:bCs/>
          <w:sz w:val="22"/>
          <w:szCs w:val="22"/>
        </w:rPr>
        <w:t xml:space="preserve">лярах и являются неотъемлемыми </w:t>
      </w:r>
      <w:r w:rsidR="003F2155" w:rsidRPr="00E069FD">
        <w:rPr>
          <w:bCs/>
          <w:sz w:val="22"/>
          <w:szCs w:val="22"/>
        </w:rPr>
        <w:t xml:space="preserve">частями настоящего </w:t>
      </w:r>
      <w:r w:rsidRPr="00E069FD">
        <w:rPr>
          <w:bCs/>
          <w:sz w:val="22"/>
          <w:szCs w:val="22"/>
        </w:rPr>
        <w:t>договора</w:t>
      </w:r>
      <w:r w:rsidR="003F2155" w:rsidRPr="00E069FD">
        <w:rPr>
          <w:bCs/>
          <w:sz w:val="22"/>
          <w:szCs w:val="22"/>
        </w:rPr>
        <w:t xml:space="preserve"> после их подписания (утверждения) Сторонами в установленном порядке. </w:t>
      </w:r>
    </w:p>
    <w:p w:rsidR="003F2155" w:rsidRPr="003F2155" w:rsidRDefault="00E8037C" w:rsidP="00E069FD">
      <w:pPr>
        <w:shd w:val="clear" w:color="auto" w:fill="FFFFFF"/>
        <w:jc w:val="center"/>
        <w:rPr>
          <w:b/>
          <w:sz w:val="22"/>
          <w:szCs w:val="22"/>
        </w:rPr>
      </w:pPr>
      <w:r w:rsidRPr="00E069FD">
        <w:rPr>
          <w:b/>
          <w:bCs/>
          <w:sz w:val="22"/>
          <w:szCs w:val="22"/>
        </w:rPr>
        <w:t>8</w:t>
      </w:r>
      <w:r w:rsidR="003F2155" w:rsidRPr="00E069FD">
        <w:rPr>
          <w:b/>
          <w:bCs/>
          <w:sz w:val="22"/>
          <w:szCs w:val="22"/>
        </w:rPr>
        <w:t>. Юридические адреса, банковские</w:t>
      </w:r>
      <w:r w:rsidR="003F2155" w:rsidRPr="003F2155">
        <w:rPr>
          <w:b/>
          <w:bCs/>
          <w:sz w:val="22"/>
          <w:szCs w:val="22"/>
        </w:rPr>
        <w:t xml:space="preserve"> реквизиты</w:t>
      </w:r>
      <w:r>
        <w:rPr>
          <w:b/>
          <w:bCs/>
          <w:sz w:val="22"/>
          <w:szCs w:val="22"/>
        </w:rPr>
        <w:t xml:space="preserve"> </w:t>
      </w:r>
      <w:r w:rsidR="003F2155" w:rsidRPr="003F2155">
        <w:rPr>
          <w:b/>
          <w:bCs/>
          <w:sz w:val="22"/>
          <w:szCs w:val="22"/>
        </w:rPr>
        <w:t>и подписи сторон</w:t>
      </w:r>
    </w:p>
    <w:p w:rsidR="003F2155" w:rsidRPr="003F2155" w:rsidRDefault="003F2155" w:rsidP="008A78FA">
      <w:pPr>
        <w:shd w:val="clear" w:color="auto" w:fill="FFFFFF"/>
        <w:tabs>
          <w:tab w:val="left" w:pos="709"/>
        </w:tabs>
        <w:jc w:val="both"/>
        <w:rPr>
          <w:sz w:val="22"/>
          <w:szCs w:val="22"/>
        </w:rPr>
      </w:pPr>
      <w:r w:rsidRPr="003F2155">
        <w:rPr>
          <w:bCs/>
          <w:sz w:val="22"/>
          <w:szCs w:val="22"/>
        </w:rPr>
        <w:tab/>
        <w:t xml:space="preserve">В случае изменения </w:t>
      </w:r>
      <w:r w:rsidRPr="003F2155">
        <w:rPr>
          <w:sz w:val="22"/>
          <w:szCs w:val="22"/>
        </w:rPr>
        <w:t xml:space="preserve">юридического адреса или обслуживающего </w:t>
      </w:r>
      <w:r w:rsidRPr="003F2155">
        <w:rPr>
          <w:bCs/>
          <w:sz w:val="22"/>
          <w:szCs w:val="22"/>
        </w:rPr>
        <w:t xml:space="preserve">банка Стороны </w:t>
      </w:r>
      <w:r w:rsidR="00E8037C">
        <w:rPr>
          <w:bCs/>
          <w:sz w:val="22"/>
          <w:szCs w:val="22"/>
        </w:rPr>
        <w:t>договора</w:t>
      </w:r>
      <w:r w:rsidRPr="003F2155">
        <w:rPr>
          <w:bCs/>
          <w:sz w:val="22"/>
          <w:szCs w:val="22"/>
        </w:rPr>
        <w:t xml:space="preserve"> обязаны в десятидневный срок </w:t>
      </w:r>
      <w:r w:rsidRPr="003F2155">
        <w:rPr>
          <w:sz w:val="22"/>
          <w:szCs w:val="22"/>
        </w:rPr>
        <w:t>уведомить об этом друг друга.</w:t>
      </w:r>
    </w:p>
    <w:p w:rsidR="003F2155" w:rsidRPr="003F2155" w:rsidRDefault="003F2155" w:rsidP="008A78FA">
      <w:pPr>
        <w:shd w:val="clear" w:color="auto" w:fill="FFFFFF"/>
        <w:tabs>
          <w:tab w:val="left" w:pos="7896"/>
        </w:tabs>
        <w:ind w:firstLine="298"/>
        <w:jc w:val="both"/>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5215"/>
        <w:gridCol w:w="4949"/>
      </w:tblGrid>
      <w:tr w:rsidR="003F2155" w:rsidRPr="003F2155" w:rsidTr="00B3798F">
        <w:trPr>
          <w:trHeight w:val="138"/>
        </w:trPr>
        <w:tc>
          <w:tcPr>
            <w:tcW w:w="5215" w:type="dxa"/>
          </w:tcPr>
          <w:p w:rsidR="003F2155" w:rsidRPr="003F2155" w:rsidRDefault="003F2155" w:rsidP="00441E8A">
            <w:pPr>
              <w:rPr>
                <w:b/>
                <w:bCs/>
                <w:color w:val="000000"/>
                <w:sz w:val="22"/>
                <w:szCs w:val="22"/>
              </w:rPr>
            </w:pPr>
            <w:r w:rsidRPr="003F2155">
              <w:rPr>
                <w:b/>
                <w:bCs/>
                <w:color w:val="000000"/>
                <w:sz w:val="22"/>
                <w:szCs w:val="22"/>
              </w:rPr>
              <w:t>Ссудодатель</w:t>
            </w:r>
          </w:p>
          <w:tbl>
            <w:tblPr>
              <w:tblStyle w:val="a5"/>
              <w:tblW w:w="0" w:type="auto"/>
              <w:tblLayout w:type="fixed"/>
              <w:tblLook w:val="04A0" w:firstRow="1" w:lastRow="0" w:firstColumn="1" w:lastColumn="0" w:noHBand="0" w:noVBand="1"/>
            </w:tblPr>
            <w:tblGrid>
              <w:gridCol w:w="1555"/>
              <w:gridCol w:w="3434"/>
            </w:tblGrid>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r w:rsidRPr="00B3798F">
                    <w:rPr>
                      <w:sz w:val="22"/>
                      <w:szCs w:val="22"/>
                    </w:rPr>
                    <w:t>Полное наименование</w:t>
                  </w:r>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rPr>
                    <w:t>АДМИНИСТРАЦИЯ КАРАМСКОГО СЕЛЬСКОГО ПОСЕЛЕНИЯ</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r>
                    <w:rPr>
                      <w:sz w:val="22"/>
                      <w:szCs w:val="22"/>
                    </w:rPr>
                    <w:t xml:space="preserve">Юридический и </w:t>
                  </w:r>
                  <w:r w:rsidRPr="00B3798F">
                    <w:rPr>
                      <w:sz w:val="22"/>
                      <w:szCs w:val="22"/>
                    </w:rPr>
                    <w:t>почтовый адрес:</w:t>
                  </w:r>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rPr>
                    <w:t>666510, РФ, Иркутская область, Казачинско-Ленский район, село Карам, ул. Романа Иванова, д.22.</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proofErr w:type="spellStart"/>
                  <w:r w:rsidRPr="00B3798F">
                    <w:rPr>
                      <w:sz w:val="22"/>
                      <w:szCs w:val="22"/>
                    </w:rPr>
                    <w:t>Эл</w:t>
                  </w:r>
                  <w:proofErr w:type="gramStart"/>
                  <w:r w:rsidRPr="00B3798F">
                    <w:rPr>
                      <w:sz w:val="22"/>
                      <w:szCs w:val="22"/>
                    </w:rPr>
                    <w:t>.а</w:t>
                  </w:r>
                  <w:proofErr w:type="gramEnd"/>
                  <w:r w:rsidRPr="00B3798F">
                    <w:rPr>
                      <w:sz w:val="22"/>
                      <w:szCs w:val="22"/>
                    </w:rPr>
                    <w:t>дрес</w:t>
                  </w:r>
                  <w:proofErr w:type="spellEnd"/>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lang w:val="en-US"/>
                    </w:rPr>
                    <w:t>Karamskaya@bk.ru</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r w:rsidRPr="00B3798F">
                    <w:rPr>
                      <w:sz w:val="22"/>
                      <w:szCs w:val="22"/>
                    </w:rPr>
                    <w:t>Телефон:</w:t>
                  </w:r>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rPr>
                    <w:t>8</w:t>
                  </w:r>
                  <w:r w:rsidRPr="00B3798F">
                    <w:rPr>
                      <w:sz w:val="22"/>
                      <w:szCs w:val="22"/>
                      <w:lang w:val="en-GB"/>
                    </w:rPr>
                    <w:t xml:space="preserve"> (3</w:t>
                  </w:r>
                  <w:r w:rsidRPr="00B3798F">
                    <w:rPr>
                      <w:sz w:val="22"/>
                      <w:szCs w:val="22"/>
                    </w:rPr>
                    <w:t>95</w:t>
                  </w:r>
                  <w:r w:rsidRPr="00B3798F">
                    <w:rPr>
                      <w:sz w:val="22"/>
                      <w:szCs w:val="22"/>
                      <w:lang w:val="en-GB"/>
                    </w:rPr>
                    <w:t xml:space="preserve">62) </w:t>
                  </w:r>
                  <w:r w:rsidRPr="00B3798F">
                    <w:rPr>
                      <w:sz w:val="22"/>
                      <w:szCs w:val="22"/>
                    </w:rPr>
                    <w:t>4</w:t>
                  </w:r>
                  <w:r w:rsidRPr="00B3798F">
                    <w:rPr>
                      <w:sz w:val="22"/>
                      <w:szCs w:val="22"/>
                      <w:lang w:val="en-GB"/>
                    </w:rPr>
                    <w:t xml:space="preserve"> 90 27</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proofErr w:type="spellStart"/>
                  <w:r w:rsidRPr="00B3798F">
                    <w:rPr>
                      <w:sz w:val="22"/>
                      <w:szCs w:val="22"/>
                    </w:rPr>
                    <w:t>Платежные</w:t>
                  </w:r>
                  <w:proofErr w:type="spellEnd"/>
                  <w:r w:rsidRPr="00B3798F">
                    <w:rPr>
                      <w:sz w:val="22"/>
                      <w:szCs w:val="22"/>
                    </w:rPr>
                    <w:t xml:space="preserve"> реквизиты:</w:t>
                  </w:r>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rPr>
                    <w:t>СБЕРБАНК РОССИИ</w:t>
                  </w:r>
                </w:p>
                <w:p w:rsidR="00B3798F" w:rsidRPr="00B3798F" w:rsidRDefault="00B3798F" w:rsidP="00B3798F">
                  <w:pPr>
                    <w:framePr w:hSpace="180" w:wrap="around" w:vAnchor="text" w:hAnchor="text" w:y="1"/>
                    <w:suppressOverlap/>
                    <w:rPr>
                      <w:sz w:val="22"/>
                      <w:szCs w:val="22"/>
                    </w:rPr>
                  </w:pPr>
                  <w:proofErr w:type="gramStart"/>
                  <w:r w:rsidRPr="00B3798F">
                    <w:rPr>
                      <w:sz w:val="22"/>
                      <w:szCs w:val="22"/>
                    </w:rPr>
                    <w:t>Р</w:t>
                  </w:r>
                  <w:proofErr w:type="gramEnd"/>
                  <w:r w:rsidRPr="00B3798F">
                    <w:rPr>
                      <w:sz w:val="22"/>
                      <w:szCs w:val="22"/>
                    </w:rPr>
                    <w:t>/С - 40101810900000010001</w:t>
                  </w:r>
                </w:p>
                <w:p w:rsidR="00B3798F" w:rsidRPr="00B3798F" w:rsidRDefault="00B3798F" w:rsidP="00B3798F">
                  <w:pPr>
                    <w:framePr w:hSpace="180" w:wrap="around" w:vAnchor="text" w:hAnchor="text" w:y="1"/>
                    <w:suppressOverlap/>
                    <w:rPr>
                      <w:sz w:val="22"/>
                      <w:szCs w:val="22"/>
                    </w:rPr>
                  </w:pPr>
                  <w:r w:rsidRPr="00B3798F">
                    <w:rPr>
                      <w:sz w:val="22"/>
                      <w:szCs w:val="22"/>
                    </w:rPr>
                    <w:t>БИК - 042520001</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r w:rsidRPr="00B3798F">
                    <w:rPr>
                      <w:sz w:val="22"/>
                      <w:szCs w:val="22"/>
                    </w:rPr>
                    <w:t>ИНН/КПП</w:t>
                  </w:r>
                </w:p>
              </w:tc>
              <w:tc>
                <w:tcPr>
                  <w:tcW w:w="3434" w:type="dxa"/>
                </w:tcPr>
                <w:p w:rsidR="00B3798F" w:rsidRPr="00B3798F" w:rsidRDefault="00B3798F" w:rsidP="00B3798F">
                  <w:pPr>
                    <w:framePr w:hSpace="180" w:wrap="around" w:vAnchor="text" w:hAnchor="text" w:y="1"/>
                    <w:suppressOverlap/>
                    <w:rPr>
                      <w:sz w:val="22"/>
                      <w:szCs w:val="22"/>
                    </w:rPr>
                  </w:pPr>
                  <w:r w:rsidRPr="00B3798F">
                    <w:rPr>
                      <w:sz w:val="22"/>
                      <w:szCs w:val="22"/>
                    </w:rPr>
                    <w:t>3818019102/382801001</w:t>
                  </w:r>
                </w:p>
              </w:tc>
            </w:tr>
            <w:tr w:rsidR="00B3798F" w:rsidRPr="00CB0476" w:rsidTr="00B3798F">
              <w:tc>
                <w:tcPr>
                  <w:tcW w:w="1555" w:type="dxa"/>
                </w:tcPr>
                <w:p w:rsidR="00B3798F" w:rsidRPr="00B3798F" w:rsidRDefault="00B3798F" w:rsidP="00B3798F">
                  <w:pPr>
                    <w:framePr w:hSpace="180" w:wrap="around" w:vAnchor="text" w:hAnchor="text" w:y="1"/>
                    <w:suppressOverlap/>
                    <w:rPr>
                      <w:sz w:val="22"/>
                      <w:szCs w:val="22"/>
                    </w:rPr>
                  </w:pPr>
                  <w:r w:rsidRPr="00B3798F">
                    <w:rPr>
                      <w:sz w:val="22"/>
                      <w:szCs w:val="22"/>
                    </w:rPr>
                    <w:t>ОГРН</w:t>
                  </w:r>
                </w:p>
              </w:tc>
              <w:tc>
                <w:tcPr>
                  <w:tcW w:w="3434" w:type="dxa"/>
                </w:tcPr>
                <w:p w:rsidR="00B3798F" w:rsidRPr="00B3798F" w:rsidRDefault="00B3798F" w:rsidP="00B3798F">
                  <w:pPr>
                    <w:framePr w:hSpace="180" w:wrap="around" w:vAnchor="text" w:hAnchor="text" w:y="1"/>
                    <w:suppressOverlap/>
                    <w:rPr>
                      <w:rFonts w:cstheme="minorHAnsi"/>
                      <w:sz w:val="22"/>
                      <w:szCs w:val="22"/>
                    </w:rPr>
                  </w:pPr>
                  <w:r w:rsidRPr="00B3798F">
                    <w:rPr>
                      <w:rFonts w:cstheme="minorHAnsi"/>
                      <w:sz w:val="22"/>
                      <w:szCs w:val="22"/>
                    </w:rPr>
                    <w:t>1053818027064</w:t>
                  </w:r>
                </w:p>
              </w:tc>
            </w:tr>
          </w:tbl>
          <w:p w:rsidR="003F2155" w:rsidRDefault="003F2155" w:rsidP="00441E8A">
            <w:pPr>
              <w:rPr>
                <w:color w:val="000000"/>
                <w:sz w:val="22"/>
                <w:szCs w:val="22"/>
                <w:highlight w:val="yellow"/>
              </w:rPr>
            </w:pPr>
          </w:p>
          <w:p w:rsidR="00B3798F" w:rsidRDefault="00B3798F" w:rsidP="00B3798F">
            <w:pPr>
              <w:spacing w:before="180"/>
              <w:rPr>
                <w:color w:val="000000"/>
                <w:sz w:val="22"/>
                <w:szCs w:val="22"/>
              </w:rPr>
            </w:pPr>
            <w:r w:rsidRPr="00B3798F">
              <w:rPr>
                <w:color w:val="000000"/>
                <w:sz w:val="22"/>
                <w:szCs w:val="22"/>
              </w:rPr>
              <w:t>_______________________________________</w:t>
            </w:r>
          </w:p>
          <w:p w:rsidR="00B3798F" w:rsidRPr="003F2155" w:rsidRDefault="00B3798F" w:rsidP="00441E8A">
            <w:pPr>
              <w:rPr>
                <w:color w:val="000000"/>
                <w:sz w:val="22"/>
                <w:szCs w:val="22"/>
                <w:highlight w:val="yellow"/>
              </w:rPr>
            </w:pPr>
            <w:r>
              <w:rPr>
                <w:color w:val="000000"/>
                <w:sz w:val="22"/>
                <w:szCs w:val="22"/>
              </w:rPr>
              <w:t xml:space="preserve">    М.П.</w:t>
            </w:r>
          </w:p>
        </w:tc>
        <w:tc>
          <w:tcPr>
            <w:tcW w:w="4949" w:type="dxa"/>
          </w:tcPr>
          <w:p w:rsidR="003F2155" w:rsidRPr="003F2155" w:rsidRDefault="003F2155" w:rsidP="00441E8A">
            <w:pPr>
              <w:rPr>
                <w:b/>
                <w:bCs/>
                <w:color w:val="000000"/>
                <w:sz w:val="22"/>
                <w:szCs w:val="22"/>
              </w:rPr>
            </w:pPr>
            <w:r w:rsidRPr="003F2155">
              <w:rPr>
                <w:b/>
                <w:bCs/>
                <w:color w:val="000000"/>
                <w:sz w:val="22"/>
                <w:szCs w:val="22"/>
              </w:rPr>
              <w:t>Ссудополучатель</w:t>
            </w:r>
          </w:p>
          <w:p w:rsidR="003F2155" w:rsidRDefault="003F2155" w:rsidP="00441E8A">
            <w:pPr>
              <w:rPr>
                <w:color w:val="000000"/>
                <w:sz w:val="22"/>
                <w:szCs w:val="22"/>
              </w:rPr>
            </w:pPr>
          </w:p>
          <w:p w:rsidR="00917088" w:rsidRDefault="00917088" w:rsidP="00441E8A">
            <w:pPr>
              <w:rPr>
                <w:color w:val="000000"/>
                <w:sz w:val="22"/>
                <w:szCs w:val="22"/>
              </w:rPr>
            </w:pPr>
          </w:p>
          <w:p w:rsidR="009E4619" w:rsidRDefault="009E4619" w:rsidP="00441E8A">
            <w:pPr>
              <w:rPr>
                <w:color w:val="000000"/>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Pr="009E4619" w:rsidRDefault="009E4619" w:rsidP="00441E8A">
            <w:pPr>
              <w:rPr>
                <w:sz w:val="22"/>
                <w:szCs w:val="22"/>
              </w:rPr>
            </w:pPr>
          </w:p>
          <w:p w:rsidR="009E4619" w:rsidRDefault="009E4619" w:rsidP="00441E8A">
            <w:pPr>
              <w:rPr>
                <w:sz w:val="22"/>
                <w:szCs w:val="22"/>
              </w:rPr>
            </w:pPr>
          </w:p>
          <w:p w:rsidR="00B3798F" w:rsidRDefault="00B3798F" w:rsidP="00441E8A">
            <w:pPr>
              <w:rPr>
                <w:color w:val="000000"/>
                <w:sz w:val="22"/>
                <w:szCs w:val="22"/>
              </w:rPr>
            </w:pPr>
          </w:p>
          <w:p w:rsidR="009E4619" w:rsidRDefault="00B3798F" w:rsidP="00441E8A">
            <w:pPr>
              <w:rPr>
                <w:color w:val="000000"/>
                <w:sz w:val="22"/>
                <w:szCs w:val="22"/>
              </w:rPr>
            </w:pPr>
            <w:r>
              <w:rPr>
                <w:color w:val="000000"/>
                <w:sz w:val="22"/>
                <w:szCs w:val="22"/>
              </w:rPr>
              <w:t xml:space="preserve"> ________________________</w:t>
            </w:r>
            <w:r w:rsidR="009E4619" w:rsidRPr="003F2155">
              <w:rPr>
                <w:color w:val="000000"/>
                <w:sz w:val="22"/>
                <w:szCs w:val="22"/>
              </w:rPr>
              <w:t xml:space="preserve">_________________ </w:t>
            </w:r>
          </w:p>
          <w:p w:rsidR="009E4619" w:rsidRDefault="009E4619" w:rsidP="00441E8A">
            <w:pPr>
              <w:rPr>
                <w:color w:val="000000"/>
                <w:sz w:val="22"/>
                <w:szCs w:val="22"/>
              </w:rPr>
            </w:pPr>
            <w:r w:rsidRPr="003F2155">
              <w:rPr>
                <w:color w:val="000000"/>
                <w:sz w:val="22"/>
                <w:szCs w:val="22"/>
              </w:rPr>
              <w:t xml:space="preserve">  М.П.                        </w:t>
            </w:r>
          </w:p>
          <w:p w:rsidR="00A00DE8" w:rsidRDefault="00A00DE8" w:rsidP="00441E8A">
            <w:pPr>
              <w:rPr>
                <w:color w:val="000000"/>
                <w:sz w:val="22"/>
                <w:szCs w:val="22"/>
              </w:rPr>
            </w:pPr>
          </w:p>
          <w:p w:rsidR="00007C91" w:rsidRDefault="00007C91" w:rsidP="00441E8A">
            <w:pPr>
              <w:rPr>
                <w:sz w:val="22"/>
                <w:szCs w:val="22"/>
              </w:rPr>
            </w:pPr>
          </w:p>
          <w:p w:rsidR="00007C91" w:rsidRPr="00007C91" w:rsidRDefault="00007C91" w:rsidP="00007C91">
            <w:pPr>
              <w:rPr>
                <w:sz w:val="22"/>
                <w:szCs w:val="22"/>
              </w:rPr>
            </w:pPr>
          </w:p>
          <w:p w:rsidR="00007C91" w:rsidRPr="00007C91" w:rsidRDefault="00007C91" w:rsidP="00007C91">
            <w:pPr>
              <w:rPr>
                <w:sz w:val="22"/>
                <w:szCs w:val="22"/>
              </w:rPr>
            </w:pPr>
          </w:p>
          <w:p w:rsidR="00007C91" w:rsidRPr="00007C91" w:rsidRDefault="00007C91" w:rsidP="00007C91">
            <w:pPr>
              <w:rPr>
                <w:sz w:val="22"/>
                <w:szCs w:val="22"/>
              </w:rPr>
            </w:pPr>
          </w:p>
          <w:p w:rsidR="00A00DE8" w:rsidRPr="00FD5CD9" w:rsidRDefault="00A00DE8" w:rsidP="00FD5CD9">
            <w:pPr>
              <w:jc w:val="right"/>
              <w:rPr>
                <w:sz w:val="22"/>
                <w:szCs w:val="22"/>
              </w:rPr>
            </w:pPr>
          </w:p>
        </w:tc>
      </w:tr>
    </w:tbl>
    <w:p w:rsidR="003F2155" w:rsidRPr="00A265E0" w:rsidRDefault="00FD5CD9" w:rsidP="00274F43">
      <w:pPr>
        <w:jc w:val="right"/>
        <w:rPr>
          <w:sz w:val="22"/>
          <w:szCs w:val="22"/>
        </w:rPr>
      </w:pPr>
      <w:r w:rsidRPr="00A265E0">
        <w:rPr>
          <w:sz w:val="22"/>
          <w:szCs w:val="22"/>
        </w:rPr>
        <w:lastRenderedPageBreak/>
        <w:t>Пр</w:t>
      </w:r>
      <w:r w:rsidR="00441E8A" w:rsidRPr="00A265E0">
        <w:rPr>
          <w:sz w:val="22"/>
          <w:szCs w:val="22"/>
        </w:rPr>
        <w:t>ил</w:t>
      </w:r>
      <w:r w:rsidR="003F2155" w:rsidRPr="00A265E0">
        <w:rPr>
          <w:sz w:val="22"/>
          <w:szCs w:val="22"/>
        </w:rPr>
        <w:t xml:space="preserve">ожение 1 </w:t>
      </w:r>
    </w:p>
    <w:p w:rsidR="00274F43" w:rsidRPr="00A265E0" w:rsidRDefault="003F2155" w:rsidP="00274F43">
      <w:pPr>
        <w:jc w:val="right"/>
        <w:rPr>
          <w:bCs/>
          <w:sz w:val="22"/>
          <w:szCs w:val="22"/>
        </w:rPr>
      </w:pPr>
      <w:r w:rsidRPr="00A265E0">
        <w:rPr>
          <w:sz w:val="22"/>
          <w:szCs w:val="22"/>
        </w:rPr>
        <w:t xml:space="preserve">              к </w:t>
      </w:r>
      <w:r w:rsidR="00274F43" w:rsidRPr="00A265E0">
        <w:rPr>
          <w:sz w:val="22"/>
          <w:szCs w:val="22"/>
        </w:rPr>
        <w:t>договору</w:t>
      </w:r>
      <w:r w:rsidR="00274F43" w:rsidRPr="00A265E0">
        <w:rPr>
          <w:b/>
          <w:bCs/>
          <w:sz w:val="22"/>
          <w:szCs w:val="22"/>
        </w:rPr>
        <w:t xml:space="preserve"> </w:t>
      </w:r>
      <w:r w:rsidR="00274F43" w:rsidRPr="00A265E0">
        <w:rPr>
          <w:bCs/>
          <w:sz w:val="22"/>
          <w:szCs w:val="22"/>
        </w:rPr>
        <w:t>о передаче в безвозмездное пользование</w:t>
      </w:r>
    </w:p>
    <w:p w:rsidR="00274F43" w:rsidRPr="00A265E0" w:rsidRDefault="00274F43" w:rsidP="00274F43">
      <w:pPr>
        <w:jc w:val="right"/>
        <w:rPr>
          <w:bCs/>
          <w:sz w:val="22"/>
          <w:szCs w:val="22"/>
        </w:rPr>
      </w:pPr>
      <w:r w:rsidRPr="00A265E0">
        <w:rPr>
          <w:bCs/>
          <w:sz w:val="22"/>
          <w:szCs w:val="22"/>
        </w:rPr>
        <w:t xml:space="preserve"> муниципального имущества</w:t>
      </w:r>
      <w:r w:rsidR="00A265E0">
        <w:rPr>
          <w:bCs/>
          <w:sz w:val="22"/>
          <w:szCs w:val="22"/>
        </w:rPr>
        <w:t xml:space="preserve"> Карамского МО</w:t>
      </w:r>
    </w:p>
    <w:p w:rsidR="003F2155" w:rsidRDefault="003F2155" w:rsidP="00274F43">
      <w:pPr>
        <w:ind w:left="5664" w:hanging="135"/>
        <w:jc w:val="right"/>
        <w:rPr>
          <w:sz w:val="8"/>
          <w:szCs w:val="8"/>
        </w:rPr>
      </w:pPr>
    </w:p>
    <w:p w:rsidR="00A265E0" w:rsidRPr="00274F43" w:rsidRDefault="00A265E0" w:rsidP="00274F43">
      <w:pPr>
        <w:ind w:left="5664" w:hanging="135"/>
        <w:jc w:val="right"/>
        <w:rPr>
          <w:sz w:val="8"/>
          <w:szCs w:val="8"/>
        </w:rPr>
      </w:pPr>
    </w:p>
    <w:p w:rsidR="00A265E0" w:rsidRDefault="00A265E0" w:rsidP="00274F43">
      <w:pPr>
        <w:jc w:val="center"/>
        <w:rPr>
          <w:b/>
        </w:rPr>
      </w:pPr>
    </w:p>
    <w:p w:rsidR="003F2155" w:rsidRPr="00020FBA" w:rsidRDefault="003F2155" w:rsidP="00274F43">
      <w:pPr>
        <w:jc w:val="center"/>
        <w:rPr>
          <w:b/>
        </w:rPr>
      </w:pPr>
      <w:r w:rsidRPr="00020FBA">
        <w:rPr>
          <w:b/>
        </w:rPr>
        <w:t xml:space="preserve">Акт </w:t>
      </w:r>
      <w:proofErr w:type="spellStart"/>
      <w:r w:rsidRPr="00020FBA">
        <w:rPr>
          <w:b/>
        </w:rPr>
        <w:t>приема</w:t>
      </w:r>
      <w:proofErr w:type="spellEnd"/>
      <w:r w:rsidRPr="00020FBA">
        <w:rPr>
          <w:b/>
        </w:rPr>
        <w:t>-передачи</w:t>
      </w:r>
    </w:p>
    <w:p w:rsidR="00A265E0" w:rsidRDefault="00274F43" w:rsidP="00274F43">
      <w:pPr>
        <w:jc w:val="both"/>
        <w:rPr>
          <w:sz w:val="22"/>
          <w:szCs w:val="22"/>
        </w:rPr>
      </w:pPr>
      <w:r>
        <w:rPr>
          <w:sz w:val="22"/>
          <w:szCs w:val="22"/>
        </w:rPr>
        <w:tab/>
      </w:r>
    </w:p>
    <w:p w:rsidR="00274F43" w:rsidRPr="003F2155" w:rsidRDefault="00274F43" w:rsidP="00274F43">
      <w:pPr>
        <w:jc w:val="both"/>
        <w:rPr>
          <w:sz w:val="22"/>
          <w:szCs w:val="22"/>
        </w:rPr>
      </w:pPr>
      <w:proofErr w:type="gramStart"/>
      <w:r w:rsidRPr="003F2155">
        <w:rPr>
          <w:sz w:val="22"/>
          <w:szCs w:val="22"/>
        </w:rPr>
        <w:t>с</w:t>
      </w:r>
      <w:proofErr w:type="gramEnd"/>
      <w:r w:rsidRPr="003F2155">
        <w:rPr>
          <w:sz w:val="22"/>
          <w:szCs w:val="22"/>
        </w:rPr>
        <w:t xml:space="preserve">. </w:t>
      </w:r>
      <w:proofErr w:type="gramStart"/>
      <w:r w:rsidRPr="003F2155">
        <w:rPr>
          <w:sz w:val="22"/>
          <w:szCs w:val="22"/>
        </w:rPr>
        <w:t>Ка</w:t>
      </w:r>
      <w:r w:rsidR="00A265E0">
        <w:rPr>
          <w:sz w:val="22"/>
          <w:szCs w:val="22"/>
        </w:rPr>
        <w:t>рам</w:t>
      </w:r>
      <w:proofErr w:type="gramEnd"/>
      <w:r>
        <w:rPr>
          <w:sz w:val="22"/>
          <w:szCs w:val="22"/>
        </w:rPr>
        <w:tab/>
      </w:r>
      <w:r>
        <w:rPr>
          <w:sz w:val="22"/>
          <w:szCs w:val="22"/>
        </w:rPr>
        <w:tab/>
      </w:r>
      <w:r>
        <w:rPr>
          <w:sz w:val="22"/>
          <w:szCs w:val="22"/>
        </w:rPr>
        <w:tab/>
      </w:r>
      <w:r>
        <w:rPr>
          <w:sz w:val="22"/>
          <w:szCs w:val="22"/>
        </w:rPr>
        <w:tab/>
      </w:r>
      <w:r>
        <w:rPr>
          <w:sz w:val="22"/>
          <w:szCs w:val="22"/>
        </w:rPr>
        <w:tab/>
      </w:r>
      <w:r w:rsidR="00A265E0">
        <w:rPr>
          <w:sz w:val="22"/>
          <w:szCs w:val="22"/>
        </w:rPr>
        <w:tab/>
      </w:r>
      <w:r>
        <w:rPr>
          <w:sz w:val="22"/>
          <w:szCs w:val="22"/>
        </w:rPr>
        <w:tab/>
        <w:t xml:space="preserve"> </w:t>
      </w:r>
      <w:r w:rsidR="00A265E0">
        <w:rPr>
          <w:sz w:val="22"/>
          <w:szCs w:val="22"/>
        </w:rPr>
        <w:t xml:space="preserve">           </w:t>
      </w:r>
      <w:r>
        <w:rPr>
          <w:sz w:val="22"/>
          <w:szCs w:val="22"/>
        </w:rPr>
        <w:t xml:space="preserve">  </w:t>
      </w:r>
      <w:r w:rsidR="00A265E0">
        <w:rPr>
          <w:sz w:val="22"/>
          <w:szCs w:val="22"/>
        </w:rPr>
        <w:t xml:space="preserve">«___» </w:t>
      </w:r>
      <w:r>
        <w:rPr>
          <w:sz w:val="22"/>
          <w:szCs w:val="22"/>
        </w:rPr>
        <w:t>__</w:t>
      </w:r>
      <w:r w:rsidR="00A265E0">
        <w:rPr>
          <w:sz w:val="22"/>
          <w:szCs w:val="22"/>
        </w:rPr>
        <w:t>_____</w:t>
      </w:r>
      <w:r>
        <w:rPr>
          <w:sz w:val="22"/>
          <w:szCs w:val="22"/>
        </w:rPr>
        <w:t>______________</w:t>
      </w:r>
      <w:r w:rsidR="002027BA">
        <w:rPr>
          <w:sz w:val="22"/>
          <w:szCs w:val="22"/>
        </w:rPr>
        <w:t>201___</w:t>
      </w:r>
      <w:r w:rsidRPr="003F2155">
        <w:rPr>
          <w:sz w:val="22"/>
          <w:szCs w:val="22"/>
        </w:rPr>
        <w:t>года</w:t>
      </w:r>
    </w:p>
    <w:p w:rsidR="00A265E0" w:rsidRDefault="00A265E0" w:rsidP="00274F43">
      <w:pPr>
        <w:ind w:firstLine="720"/>
        <w:jc w:val="both"/>
        <w:rPr>
          <w:b/>
          <w:sz w:val="22"/>
          <w:szCs w:val="22"/>
        </w:rPr>
      </w:pPr>
    </w:p>
    <w:p w:rsidR="003F2155" w:rsidRPr="002528F0" w:rsidRDefault="00A265E0" w:rsidP="00274F43">
      <w:pPr>
        <w:ind w:firstLine="720"/>
        <w:jc w:val="both"/>
      </w:pPr>
      <w:r w:rsidRPr="007A79CA">
        <w:rPr>
          <w:sz w:val="22"/>
          <w:szCs w:val="22"/>
        </w:rPr>
        <w:t xml:space="preserve">Администрации </w:t>
      </w:r>
      <w:r>
        <w:rPr>
          <w:sz w:val="22"/>
          <w:szCs w:val="22"/>
        </w:rPr>
        <w:t xml:space="preserve">Карамского сельского поселения </w:t>
      </w:r>
      <w:r w:rsidRPr="007A79CA">
        <w:rPr>
          <w:sz w:val="22"/>
          <w:szCs w:val="22"/>
        </w:rPr>
        <w:t>Казачинско – Ленского</w:t>
      </w:r>
      <w:r w:rsidRPr="003F2155">
        <w:rPr>
          <w:b/>
          <w:sz w:val="22"/>
          <w:szCs w:val="22"/>
        </w:rPr>
        <w:t>,</w:t>
      </w:r>
      <w:r w:rsidRPr="003F2155">
        <w:rPr>
          <w:sz w:val="22"/>
          <w:szCs w:val="22"/>
        </w:rPr>
        <w:t xml:space="preserve"> в лице </w:t>
      </w:r>
      <w:r>
        <w:rPr>
          <w:sz w:val="22"/>
          <w:szCs w:val="22"/>
        </w:rPr>
        <w:t>Главы Саженова Василия Витальевича, действующего</w:t>
      </w:r>
      <w:r w:rsidRPr="003F2155">
        <w:rPr>
          <w:sz w:val="22"/>
          <w:szCs w:val="22"/>
        </w:rPr>
        <w:t xml:space="preserve"> на основании </w:t>
      </w:r>
      <w:r>
        <w:rPr>
          <w:sz w:val="22"/>
          <w:szCs w:val="22"/>
        </w:rPr>
        <w:t>Устава Карамского МО</w:t>
      </w:r>
      <w:r w:rsidR="00274F43" w:rsidRPr="003F2155">
        <w:rPr>
          <w:sz w:val="22"/>
          <w:szCs w:val="22"/>
        </w:rPr>
        <w:t xml:space="preserve">, именуемый в дальнейшем «Ссудодатель», с одной стороны, и </w:t>
      </w:r>
      <w:r w:rsidR="00274F43">
        <w:rPr>
          <w:b/>
          <w:sz w:val="22"/>
          <w:szCs w:val="22"/>
        </w:rPr>
        <w:t>________________________________________________________</w:t>
      </w:r>
      <w:r w:rsidR="00274F43" w:rsidRPr="003F2155">
        <w:rPr>
          <w:b/>
          <w:sz w:val="22"/>
          <w:szCs w:val="22"/>
        </w:rPr>
        <w:t>,</w:t>
      </w:r>
      <w:r w:rsidR="00274F43" w:rsidRPr="003F2155">
        <w:rPr>
          <w:sz w:val="22"/>
          <w:szCs w:val="22"/>
        </w:rPr>
        <w:t xml:space="preserve"> в лице </w:t>
      </w:r>
      <w:r w:rsidR="00274F43">
        <w:rPr>
          <w:sz w:val="22"/>
          <w:szCs w:val="22"/>
        </w:rPr>
        <w:t>________________________________________________________________________________</w:t>
      </w:r>
      <w:r w:rsidR="00274F43" w:rsidRPr="003F2155">
        <w:rPr>
          <w:sz w:val="22"/>
          <w:szCs w:val="22"/>
        </w:rPr>
        <w:t xml:space="preserve">, действующего на основании Устава, именуемое в дальнейшем «Ссудополучатель», с другой стороны, (в дальнейшем именуемые – Стороны) </w:t>
      </w:r>
      <w:r w:rsidR="003F2155" w:rsidRPr="00274F43">
        <w:rPr>
          <w:sz w:val="22"/>
          <w:szCs w:val="22"/>
        </w:rPr>
        <w:t>составили настоящий акт о нижеследующем:</w:t>
      </w:r>
    </w:p>
    <w:p w:rsidR="003F2155" w:rsidRDefault="003F2155" w:rsidP="003F2155">
      <w:pPr>
        <w:pStyle w:val="ad"/>
        <w:numPr>
          <w:ilvl w:val="0"/>
          <w:numId w:val="10"/>
        </w:numPr>
        <w:shd w:val="clear" w:color="auto" w:fill="FFFFFF"/>
        <w:spacing w:line="274" w:lineRule="exact"/>
        <w:ind w:left="0" w:firstLine="1026"/>
        <w:jc w:val="both"/>
        <w:rPr>
          <w:sz w:val="22"/>
          <w:szCs w:val="22"/>
        </w:rPr>
      </w:pPr>
      <w:proofErr w:type="gramStart"/>
      <w:r w:rsidRPr="00274F43">
        <w:rPr>
          <w:sz w:val="22"/>
          <w:szCs w:val="22"/>
        </w:rPr>
        <w:t xml:space="preserve">В соответствии с </w:t>
      </w:r>
      <w:r w:rsidR="00274F43">
        <w:rPr>
          <w:sz w:val="22"/>
          <w:szCs w:val="22"/>
        </w:rPr>
        <w:t xml:space="preserve">договором о передаче </w:t>
      </w:r>
      <w:r w:rsidRPr="00274F43">
        <w:rPr>
          <w:sz w:val="22"/>
          <w:szCs w:val="22"/>
        </w:rPr>
        <w:t xml:space="preserve">в безвозмездное пользование </w:t>
      </w:r>
      <w:r w:rsidR="00274F43">
        <w:rPr>
          <w:sz w:val="22"/>
          <w:szCs w:val="22"/>
        </w:rPr>
        <w:t>муниципального имущества от _____________________</w:t>
      </w:r>
      <w:r w:rsidRPr="00274F43">
        <w:rPr>
          <w:sz w:val="22"/>
          <w:szCs w:val="22"/>
        </w:rPr>
        <w:t xml:space="preserve"> года</w:t>
      </w:r>
      <w:proofErr w:type="gramEnd"/>
      <w:r w:rsidRPr="00274F43">
        <w:rPr>
          <w:sz w:val="22"/>
          <w:szCs w:val="22"/>
        </w:rPr>
        <w:t xml:space="preserve"> Ссудодатель передал, а Ссудополучатель принял в безвозмездное пользование муниципальное имущество:</w:t>
      </w:r>
    </w:p>
    <w:tbl>
      <w:tblPr>
        <w:tblW w:w="106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95"/>
        <w:gridCol w:w="3233"/>
        <w:gridCol w:w="2954"/>
      </w:tblGrid>
      <w:tr w:rsidR="00A265E0" w:rsidRPr="00C749CD" w:rsidTr="00D47821">
        <w:trPr>
          <w:trHeight w:val="896"/>
        </w:trPr>
        <w:tc>
          <w:tcPr>
            <w:tcW w:w="567" w:type="dxa"/>
            <w:shd w:val="clear" w:color="auto" w:fill="auto"/>
            <w:vAlign w:val="center"/>
          </w:tcPr>
          <w:p w:rsidR="00A265E0" w:rsidRPr="00C749CD" w:rsidRDefault="00A265E0" w:rsidP="00D47821">
            <w:pPr>
              <w:tabs>
                <w:tab w:val="left" w:pos="2640"/>
                <w:tab w:val="left" w:pos="7968"/>
              </w:tabs>
              <w:jc w:val="center"/>
              <w:rPr>
                <w:b/>
                <w:sz w:val="20"/>
                <w:szCs w:val="20"/>
              </w:rPr>
            </w:pPr>
            <w:r w:rsidRPr="00C749CD">
              <w:rPr>
                <w:b/>
                <w:sz w:val="20"/>
                <w:szCs w:val="20"/>
              </w:rPr>
              <w:t xml:space="preserve">№ </w:t>
            </w:r>
            <w:proofErr w:type="gramStart"/>
            <w:r w:rsidRPr="00C749CD">
              <w:rPr>
                <w:b/>
                <w:sz w:val="20"/>
                <w:szCs w:val="20"/>
              </w:rPr>
              <w:t>п</w:t>
            </w:r>
            <w:proofErr w:type="gramEnd"/>
            <w:r w:rsidRPr="00C749CD">
              <w:rPr>
                <w:b/>
                <w:sz w:val="20"/>
                <w:szCs w:val="20"/>
              </w:rPr>
              <w:t>/п</w:t>
            </w:r>
          </w:p>
        </w:tc>
        <w:tc>
          <w:tcPr>
            <w:tcW w:w="3895" w:type="dxa"/>
            <w:shd w:val="clear" w:color="auto" w:fill="auto"/>
            <w:vAlign w:val="center"/>
          </w:tcPr>
          <w:p w:rsidR="00A265E0" w:rsidRPr="00C749CD" w:rsidRDefault="00A265E0" w:rsidP="00D47821">
            <w:pPr>
              <w:tabs>
                <w:tab w:val="left" w:pos="2640"/>
                <w:tab w:val="left" w:pos="7968"/>
              </w:tabs>
              <w:jc w:val="center"/>
              <w:rPr>
                <w:b/>
                <w:sz w:val="20"/>
                <w:szCs w:val="20"/>
              </w:rPr>
            </w:pPr>
            <w:r w:rsidRPr="00C749CD">
              <w:rPr>
                <w:b/>
                <w:sz w:val="20"/>
                <w:szCs w:val="20"/>
              </w:rPr>
              <w:t>Наименование</w:t>
            </w:r>
          </w:p>
        </w:tc>
        <w:tc>
          <w:tcPr>
            <w:tcW w:w="3233" w:type="dxa"/>
            <w:shd w:val="clear" w:color="auto" w:fill="auto"/>
            <w:vAlign w:val="center"/>
          </w:tcPr>
          <w:p w:rsidR="00A265E0" w:rsidRDefault="00A265E0" w:rsidP="00D47821">
            <w:pPr>
              <w:tabs>
                <w:tab w:val="left" w:pos="2640"/>
                <w:tab w:val="left" w:pos="7968"/>
              </w:tabs>
              <w:jc w:val="center"/>
              <w:rPr>
                <w:b/>
                <w:sz w:val="20"/>
                <w:szCs w:val="20"/>
              </w:rPr>
            </w:pPr>
            <w:r w:rsidRPr="00C749CD">
              <w:rPr>
                <w:b/>
                <w:sz w:val="20"/>
                <w:szCs w:val="20"/>
              </w:rPr>
              <w:t>Характеристика</w:t>
            </w:r>
          </w:p>
          <w:p w:rsidR="00A265E0" w:rsidRPr="00C749CD" w:rsidRDefault="00A265E0" w:rsidP="00D47821">
            <w:pPr>
              <w:tabs>
                <w:tab w:val="left" w:pos="2640"/>
                <w:tab w:val="left" w:pos="7968"/>
              </w:tabs>
              <w:jc w:val="center"/>
              <w:rPr>
                <w:b/>
                <w:sz w:val="20"/>
                <w:szCs w:val="20"/>
              </w:rPr>
            </w:pPr>
            <w:r w:rsidRPr="00C749CD">
              <w:rPr>
                <w:b/>
                <w:sz w:val="20"/>
                <w:szCs w:val="20"/>
              </w:rPr>
              <w:t xml:space="preserve"> (описание имущества)</w:t>
            </w:r>
          </w:p>
        </w:tc>
        <w:tc>
          <w:tcPr>
            <w:tcW w:w="2954" w:type="dxa"/>
            <w:shd w:val="clear" w:color="auto" w:fill="auto"/>
            <w:vAlign w:val="center"/>
          </w:tcPr>
          <w:p w:rsidR="00A265E0" w:rsidRPr="00C749CD" w:rsidRDefault="00A265E0" w:rsidP="00D47821">
            <w:pPr>
              <w:tabs>
                <w:tab w:val="left" w:pos="2640"/>
                <w:tab w:val="left" w:pos="7968"/>
              </w:tabs>
              <w:jc w:val="center"/>
              <w:rPr>
                <w:b/>
                <w:sz w:val="20"/>
                <w:szCs w:val="20"/>
              </w:rPr>
            </w:pPr>
            <w:r w:rsidRPr="00C749CD">
              <w:rPr>
                <w:b/>
                <w:sz w:val="20"/>
                <w:szCs w:val="20"/>
              </w:rPr>
              <w:t>Место нахождения</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sidRPr="00C749CD">
              <w:rPr>
                <w:sz w:val="20"/>
                <w:szCs w:val="20"/>
              </w:rPr>
              <w:t>1</w:t>
            </w:r>
          </w:p>
        </w:tc>
        <w:tc>
          <w:tcPr>
            <w:tcW w:w="3895" w:type="dxa"/>
            <w:shd w:val="clear" w:color="auto" w:fill="auto"/>
            <w:vAlign w:val="center"/>
          </w:tcPr>
          <w:p w:rsidR="00A265E0" w:rsidRPr="00C749CD" w:rsidRDefault="00A265E0" w:rsidP="00D47821">
            <w:pPr>
              <w:tabs>
                <w:tab w:val="left" w:pos="2640"/>
                <w:tab w:val="left" w:pos="7968"/>
              </w:tabs>
              <w:rPr>
                <w:sz w:val="20"/>
                <w:szCs w:val="20"/>
              </w:rPr>
            </w:pPr>
            <w:r w:rsidRPr="00C749CD">
              <w:rPr>
                <w:sz w:val="20"/>
                <w:szCs w:val="20"/>
              </w:rPr>
              <w:t>Дизельная электростанция ДЭС</w:t>
            </w:r>
            <w:r>
              <w:rPr>
                <w:sz w:val="20"/>
                <w:szCs w:val="20"/>
              </w:rPr>
              <w:t xml:space="preserve"> МТЗ-ММЗ 266-100</w:t>
            </w:r>
            <w:r w:rsidRPr="00C749CD">
              <w:rPr>
                <w:sz w:val="20"/>
                <w:szCs w:val="20"/>
              </w:rPr>
              <w:t xml:space="preserve"> кВт </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r w:rsidRPr="00917088">
              <w:rPr>
                <w:sz w:val="20"/>
                <w:szCs w:val="20"/>
              </w:rPr>
              <w:t xml:space="preserve">Мощность </w:t>
            </w:r>
            <w:r>
              <w:rPr>
                <w:sz w:val="20"/>
                <w:szCs w:val="20"/>
              </w:rPr>
              <w:t>10</w:t>
            </w:r>
            <w:r w:rsidRPr="00917088">
              <w:rPr>
                <w:sz w:val="20"/>
                <w:szCs w:val="20"/>
              </w:rPr>
              <w:t>0 кВт</w:t>
            </w:r>
          </w:p>
          <w:p w:rsidR="00A265E0" w:rsidRPr="00917088" w:rsidRDefault="00A265E0" w:rsidP="00D47821">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sidRPr="00C749CD">
              <w:rPr>
                <w:sz w:val="20"/>
                <w:szCs w:val="20"/>
              </w:rPr>
              <w:t>2</w:t>
            </w:r>
          </w:p>
        </w:tc>
        <w:tc>
          <w:tcPr>
            <w:tcW w:w="3895" w:type="dxa"/>
            <w:shd w:val="clear" w:color="auto" w:fill="auto"/>
            <w:vAlign w:val="center"/>
          </w:tcPr>
          <w:p w:rsidR="00A265E0" w:rsidRPr="00C749CD" w:rsidRDefault="00A265E0" w:rsidP="00D47821">
            <w:pPr>
              <w:tabs>
                <w:tab w:val="left" w:pos="2640"/>
                <w:tab w:val="left" w:pos="7968"/>
              </w:tabs>
              <w:rPr>
                <w:sz w:val="20"/>
                <w:szCs w:val="20"/>
              </w:rPr>
            </w:pPr>
            <w:r>
              <w:rPr>
                <w:sz w:val="20"/>
                <w:szCs w:val="20"/>
              </w:rPr>
              <w:t>Электроагрегат д</w:t>
            </w:r>
            <w:r w:rsidRPr="00C749CD">
              <w:rPr>
                <w:sz w:val="20"/>
                <w:szCs w:val="20"/>
              </w:rPr>
              <w:t>изельн</w:t>
            </w:r>
            <w:r>
              <w:rPr>
                <w:sz w:val="20"/>
                <w:szCs w:val="20"/>
              </w:rPr>
              <w:t>ый</w:t>
            </w:r>
            <w:r w:rsidRPr="00C749CD">
              <w:rPr>
                <w:sz w:val="20"/>
                <w:szCs w:val="20"/>
              </w:rPr>
              <w:t xml:space="preserve"> </w:t>
            </w:r>
            <w:r>
              <w:rPr>
                <w:sz w:val="20"/>
                <w:szCs w:val="20"/>
              </w:rPr>
              <w:t>«АД-200-Т/400» Ижевск</w:t>
            </w:r>
            <w:r w:rsidRPr="00C749CD">
              <w:rPr>
                <w:sz w:val="20"/>
                <w:szCs w:val="20"/>
              </w:rPr>
              <w:t xml:space="preserve"> </w:t>
            </w:r>
            <w:r>
              <w:rPr>
                <w:sz w:val="20"/>
                <w:szCs w:val="20"/>
              </w:rPr>
              <w:t>20</w:t>
            </w:r>
            <w:r w:rsidRPr="00C749CD">
              <w:rPr>
                <w:sz w:val="20"/>
                <w:szCs w:val="20"/>
              </w:rPr>
              <w:t>0 кВт</w:t>
            </w:r>
          </w:p>
        </w:tc>
        <w:tc>
          <w:tcPr>
            <w:tcW w:w="3233" w:type="dxa"/>
            <w:shd w:val="clear" w:color="auto" w:fill="auto"/>
            <w:vAlign w:val="center"/>
          </w:tcPr>
          <w:p w:rsidR="00A265E0" w:rsidRDefault="00A265E0" w:rsidP="00D47821">
            <w:pPr>
              <w:tabs>
                <w:tab w:val="left" w:pos="2640"/>
                <w:tab w:val="left" w:pos="7968"/>
              </w:tabs>
              <w:rPr>
                <w:sz w:val="20"/>
                <w:szCs w:val="20"/>
              </w:rPr>
            </w:pPr>
            <w:r w:rsidRPr="00917088">
              <w:rPr>
                <w:sz w:val="20"/>
                <w:szCs w:val="20"/>
              </w:rPr>
              <w:t xml:space="preserve">Мощность </w:t>
            </w:r>
            <w:r>
              <w:rPr>
                <w:sz w:val="20"/>
                <w:szCs w:val="20"/>
              </w:rPr>
              <w:t xml:space="preserve">200 кВт </w:t>
            </w:r>
          </w:p>
          <w:p w:rsidR="00A265E0" w:rsidRPr="00917088" w:rsidRDefault="00A265E0" w:rsidP="00D47821">
            <w:pPr>
              <w:tabs>
                <w:tab w:val="left" w:pos="2640"/>
                <w:tab w:val="left" w:pos="7968"/>
              </w:tabs>
              <w:rPr>
                <w:sz w:val="20"/>
                <w:szCs w:val="20"/>
              </w:rPr>
            </w:pPr>
            <w:r>
              <w:rPr>
                <w:sz w:val="20"/>
                <w:szCs w:val="20"/>
              </w:rPr>
              <w:t xml:space="preserve">Состояние </w:t>
            </w:r>
            <w:r w:rsidRPr="00917088">
              <w:rPr>
                <w:sz w:val="20"/>
                <w:szCs w:val="20"/>
              </w:rPr>
              <w:t>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sidRPr="00C749CD">
              <w:rPr>
                <w:sz w:val="20"/>
                <w:szCs w:val="20"/>
              </w:rPr>
              <w:t>3</w:t>
            </w:r>
          </w:p>
        </w:tc>
        <w:tc>
          <w:tcPr>
            <w:tcW w:w="3895" w:type="dxa"/>
            <w:shd w:val="clear" w:color="auto" w:fill="auto"/>
            <w:vAlign w:val="center"/>
          </w:tcPr>
          <w:p w:rsidR="00A265E0" w:rsidRDefault="00A265E0" w:rsidP="00D47821">
            <w:pPr>
              <w:tabs>
                <w:tab w:val="left" w:pos="2640"/>
                <w:tab w:val="left" w:pos="7968"/>
              </w:tabs>
              <w:rPr>
                <w:sz w:val="20"/>
                <w:szCs w:val="20"/>
              </w:rPr>
            </w:pPr>
          </w:p>
          <w:p w:rsidR="00A265E0" w:rsidRPr="00C749CD" w:rsidRDefault="00A265E0" w:rsidP="00D47821">
            <w:pPr>
              <w:tabs>
                <w:tab w:val="left" w:pos="2640"/>
                <w:tab w:val="left" w:pos="7968"/>
              </w:tabs>
              <w:rPr>
                <w:sz w:val="20"/>
                <w:szCs w:val="20"/>
              </w:rPr>
            </w:pPr>
            <w:r>
              <w:rPr>
                <w:sz w:val="20"/>
                <w:szCs w:val="20"/>
              </w:rPr>
              <w:t xml:space="preserve">Ёмкость 50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4</w:t>
            </w:r>
          </w:p>
        </w:tc>
        <w:tc>
          <w:tcPr>
            <w:tcW w:w="3895" w:type="dxa"/>
            <w:shd w:val="clear" w:color="auto" w:fill="auto"/>
            <w:vAlign w:val="center"/>
          </w:tcPr>
          <w:p w:rsidR="00A265E0" w:rsidRDefault="00A265E0" w:rsidP="00D47821">
            <w:pPr>
              <w:tabs>
                <w:tab w:val="left" w:pos="2640"/>
                <w:tab w:val="left" w:pos="7968"/>
              </w:tabs>
              <w:rPr>
                <w:sz w:val="20"/>
                <w:szCs w:val="20"/>
              </w:rPr>
            </w:pPr>
          </w:p>
          <w:p w:rsidR="00A265E0" w:rsidRPr="00C749CD" w:rsidRDefault="00A265E0" w:rsidP="00D47821">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5</w:t>
            </w:r>
          </w:p>
        </w:tc>
        <w:tc>
          <w:tcPr>
            <w:tcW w:w="3895" w:type="dxa"/>
            <w:shd w:val="clear" w:color="auto" w:fill="auto"/>
            <w:vAlign w:val="center"/>
          </w:tcPr>
          <w:p w:rsidR="00A265E0" w:rsidRDefault="00A265E0" w:rsidP="00D47821">
            <w:pPr>
              <w:tabs>
                <w:tab w:val="left" w:pos="2640"/>
                <w:tab w:val="left" w:pos="7968"/>
              </w:tabs>
              <w:rPr>
                <w:sz w:val="20"/>
                <w:szCs w:val="20"/>
              </w:rPr>
            </w:pPr>
          </w:p>
          <w:p w:rsidR="00A265E0" w:rsidRPr="00C749CD" w:rsidRDefault="00A265E0" w:rsidP="00D47821">
            <w:pPr>
              <w:tabs>
                <w:tab w:val="left" w:pos="2640"/>
                <w:tab w:val="left" w:pos="7968"/>
              </w:tabs>
              <w:rPr>
                <w:sz w:val="20"/>
                <w:szCs w:val="20"/>
              </w:rPr>
            </w:pPr>
            <w:r>
              <w:rPr>
                <w:sz w:val="20"/>
                <w:szCs w:val="20"/>
              </w:rPr>
              <w:t xml:space="preserve">Ёмкость 25 </w:t>
            </w:r>
            <w:proofErr w:type="spellStart"/>
            <w:r>
              <w:rPr>
                <w:sz w:val="20"/>
                <w:szCs w:val="20"/>
              </w:rPr>
              <w:t>куб.м</w:t>
            </w:r>
            <w:proofErr w:type="spellEnd"/>
            <w:r>
              <w:rPr>
                <w:sz w:val="20"/>
                <w:szCs w:val="20"/>
              </w:rPr>
              <w:t>.</w:t>
            </w:r>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6</w:t>
            </w:r>
          </w:p>
        </w:tc>
        <w:tc>
          <w:tcPr>
            <w:tcW w:w="3895" w:type="dxa"/>
            <w:shd w:val="clear" w:color="auto" w:fill="auto"/>
            <w:vAlign w:val="center"/>
          </w:tcPr>
          <w:p w:rsidR="00A265E0" w:rsidRPr="00C749CD" w:rsidRDefault="00A265E0" w:rsidP="00D47821">
            <w:pPr>
              <w:rPr>
                <w:sz w:val="20"/>
                <w:szCs w:val="20"/>
              </w:rPr>
            </w:pPr>
            <w:r>
              <w:rPr>
                <w:sz w:val="20"/>
                <w:szCs w:val="20"/>
              </w:rPr>
              <w:t>Л</w:t>
            </w:r>
            <w:r w:rsidRPr="00C749CD">
              <w:rPr>
                <w:sz w:val="20"/>
                <w:szCs w:val="20"/>
              </w:rPr>
              <w:t xml:space="preserve">иния электропередачи (ВЛ-0,4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color w:val="FF0000"/>
                <w:sz w:val="20"/>
                <w:szCs w:val="20"/>
              </w:rPr>
            </w:pPr>
            <w:proofErr w:type="spellStart"/>
            <w:r>
              <w:rPr>
                <w:sz w:val="20"/>
                <w:szCs w:val="20"/>
              </w:rPr>
              <w:t>Протяженностью</w:t>
            </w:r>
            <w:proofErr w:type="spellEnd"/>
            <w:r>
              <w:rPr>
                <w:sz w:val="20"/>
                <w:szCs w:val="20"/>
              </w:rPr>
              <w:t xml:space="preserve"> 1000</w:t>
            </w:r>
            <w:r w:rsidRPr="00917088">
              <w:rPr>
                <w:sz w:val="20"/>
                <w:szCs w:val="20"/>
              </w:rPr>
              <w:t>0 м Состояние неудовлетворительное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7</w:t>
            </w:r>
          </w:p>
        </w:tc>
        <w:tc>
          <w:tcPr>
            <w:tcW w:w="3895" w:type="dxa"/>
            <w:shd w:val="clear" w:color="auto" w:fill="auto"/>
            <w:vAlign w:val="center"/>
          </w:tcPr>
          <w:p w:rsidR="00A265E0" w:rsidRPr="00C749CD" w:rsidRDefault="00A265E0" w:rsidP="00D47821">
            <w:pPr>
              <w:rPr>
                <w:sz w:val="20"/>
                <w:szCs w:val="20"/>
              </w:rPr>
            </w:pPr>
            <w:r>
              <w:rPr>
                <w:sz w:val="20"/>
                <w:szCs w:val="20"/>
              </w:rPr>
              <w:t>Л</w:t>
            </w:r>
            <w:r w:rsidRPr="00C749CD">
              <w:rPr>
                <w:sz w:val="20"/>
                <w:szCs w:val="20"/>
              </w:rPr>
              <w:t>иния электропередачи (ВЛ-</w:t>
            </w:r>
            <w:r>
              <w:rPr>
                <w:sz w:val="20"/>
                <w:szCs w:val="20"/>
              </w:rPr>
              <w:t>1</w:t>
            </w:r>
            <w:r w:rsidRPr="00C749CD">
              <w:rPr>
                <w:sz w:val="20"/>
                <w:szCs w:val="20"/>
              </w:rPr>
              <w:t>0,</w:t>
            </w:r>
            <w:r>
              <w:rPr>
                <w:sz w:val="20"/>
                <w:szCs w:val="20"/>
              </w:rPr>
              <w:t>0</w:t>
            </w:r>
            <w:r w:rsidRPr="00C749CD">
              <w:rPr>
                <w:sz w:val="20"/>
                <w:szCs w:val="20"/>
              </w:rPr>
              <w:t xml:space="preserve"> </w:t>
            </w:r>
            <w:proofErr w:type="spellStart"/>
            <w:r w:rsidRPr="00C749CD">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proofErr w:type="spellStart"/>
            <w:r w:rsidRPr="00917088">
              <w:rPr>
                <w:sz w:val="20"/>
                <w:szCs w:val="20"/>
              </w:rPr>
              <w:t>Протяженность</w:t>
            </w:r>
            <w:proofErr w:type="spellEnd"/>
            <w:r w:rsidRPr="00917088">
              <w:rPr>
                <w:sz w:val="20"/>
                <w:szCs w:val="20"/>
              </w:rPr>
              <w:t xml:space="preserve"> </w:t>
            </w:r>
          </w:p>
          <w:p w:rsidR="00A265E0" w:rsidRPr="00917088" w:rsidRDefault="00A265E0" w:rsidP="00D47821">
            <w:pPr>
              <w:tabs>
                <w:tab w:val="left" w:pos="2640"/>
                <w:tab w:val="left" w:pos="7968"/>
              </w:tabs>
              <w:rPr>
                <w:color w:val="FF0000"/>
                <w:sz w:val="20"/>
                <w:szCs w:val="20"/>
              </w:rPr>
            </w:pPr>
            <w:r>
              <w:rPr>
                <w:sz w:val="20"/>
                <w:szCs w:val="20"/>
              </w:rPr>
              <w:t>25</w:t>
            </w:r>
            <w:r w:rsidRPr="00917088">
              <w:rPr>
                <w:sz w:val="20"/>
                <w:szCs w:val="20"/>
              </w:rPr>
              <w:t>00 м Состояние неудовлетворительное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8</w:t>
            </w:r>
          </w:p>
        </w:tc>
        <w:tc>
          <w:tcPr>
            <w:tcW w:w="3895" w:type="dxa"/>
            <w:shd w:val="clear" w:color="auto" w:fill="auto"/>
            <w:vAlign w:val="center"/>
          </w:tcPr>
          <w:p w:rsidR="00A265E0" w:rsidRPr="00C749CD" w:rsidRDefault="00A265E0" w:rsidP="00D47821">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9</w:t>
            </w:r>
          </w:p>
        </w:tc>
        <w:tc>
          <w:tcPr>
            <w:tcW w:w="3895" w:type="dxa"/>
            <w:shd w:val="clear" w:color="auto" w:fill="auto"/>
            <w:vAlign w:val="center"/>
          </w:tcPr>
          <w:p w:rsidR="00A265E0" w:rsidRPr="00C749CD" w:rsidRDefault="00A265E0" w:rsidP="00D47821">
            <w:pPr>
              <w:rPr>
                <w:sz w:val="20"/>
                <w:szCs w:val="20"/>
              </w:rPr>
            </w:pPr>
            <w:r>
              <w:rPr>
                <w:sz w:val="20"/>
                <w:szCs w:val="20"/>
              </w:rPr>
              <w:t xml:space="preserve">Трансформатор </w:t>
            </w:r>
            <w:r w:rsidRPr="00C749CD">
              <w:rPr>
                <w:sz w:val="20"/>
                <w:szCs w:val="20"/>
              </w:rPr>
              <w:t>(</w:t>
            </w:r>
            <w:r>
              <w:rPr>
                <w:sz w:val="20"/>
                <w:szCs w:val="20"/>
              </w:rPr>
              <w:t xml:space="preserve">повышающий с </w:t>
            </w:r>
            <w:r w:rsidRPr="00C749CD">
              <w:rPr>
                <w:sz w:val="20"/>
                <w:szCs w:val="20"/>
              </w:rPr>
              <w:t xml:space="preserve">0,4 </w:t>
            </w:r>
            <w:proofErr w:type="spellStart"/>
            <w:r w:rsidRPr="00C749CD">
              <w:rPr>
                <w:sz w:val="20"/>
                <w:szCs w:val="20"/>
              </w:rPr>
              <w:t>кВ</w:t>
            </w:r>
            <w:proofErr w:type="spellEnd"/>
            <w:r>
              <w:rPr>
                <w:sz w:val="20"/>
                <w:szCs w:val="20"/>
              </w:rPr>
              <w:t xml:space="preserve"> на 10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10</w:t>
            </w:r>
          </w:p>
        </w:tc>
        <w:tc>
          <w:tcPr>
            <w:tcW w:w="3895" w:type="dxa"/>
            <w:shd w:val="clear" w:color="auto" w:fill="auto"/>
            <w:vAlign w:val="center"/>
          </w:tcPr>
          <w:p w:rsidR="00A265E0" w:rsidRPr="00C749CD" w:rsidRDefault="00A265E0" w:rsidP="00D47821">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11</w:t>
            </w:r>
          </w:p>
        </w:tc>
        <w:tc>
          <w:tcPr>
            <w:tcW w:w="3895" w:type="dxa"/>
            <w:shd w:val="clear" w:color="auto" w:fill="auto"/>
            <w:vAlign w:val="center"/>
          </w:tcPr>
          <w:p w:rsidR="00A265E0" w:rsidRPr="00C749CD" w:rsidRDefault="00A265E0" w:rsidP="00D47821">
            <w:pPr>
              <w:rPr>
                <w:sz w:val="20"/>
                <w:szCs w:val="20"/>
              </w:rPr>
            </w:pPr>
            <w:r>
              <w:rPr>
                <w:sz w:val="20"/>
                <w:szCs w:val="20"/>
              </w:rPr>
              <w:t xml:space="preserve">Трансформатор </w:t>
            </w:r>
            <w:r w:rsidRPr="00C749CD">
              <w:rPr>
                <w:sz w:val="20"/>
                <w:szCs w:val="20"/>
              </w:rPr>
              <w:t>(</w:t>
            </w:r>
            <w:r>
              <w:rPr>
                <w:sz w:val="20"/>
                <w:szCs w:val="20"/>
              </w:rPr>
              <w:t>понижающий с 1</w:t>
            </w:r>
            <w:r w:rsidRPr="00C749CD">
              <w:rPr>
                <w:sz w:val="20"/>
                <w:szCs w:val="20"/>
              </w:rPr>
              <w:t xml:space="preserve">0 </w:t>
            </w:r>
            <w:proofErr w:type="spellStart"/>
            <w:r w:rsidRPr="00C749CD">
              <w:rPr>
                <w:sz w:val="20"/>
                <w:szCs w:val="20"/>
              </w:rPr>
              <w:t>кВ</w:t>
            </w:r>
            <w:proofErr w:type="spellEnd"/>
            <w:r>
              <w:rPr>
                <w:sz w:val="20"/>
                <w:szCs w:val="20"/>
              </w:rPr>
              <w:t xml:space="preserve"> на 0,4 </w:t>
            </w:r>
            <w:proofErr w:type="spellStart"/>
            <w:r>
              <w:rPr>
                <w:sz w:val="20"/>
                <w:szCs w:val="20"/>
              </w:rPr>
              <w:t>кВ</w:t>
            </w:r>
            <w:proofErr w:type="spellEnd"/>
            <w:r w:rsidRPr="00C749CD">
              <w:rPr>
                <w:sz w:val="20"/>
                <w:szCs w:val="20"/>
              </w:rPr>
              <w:t xml:space="preserve">) </w:t>
            </w:r>
          </w:p>
        </w:tc>
        <w:tc>
          <w:tcPr>
            <w:tcW w:w="3233" w:type="dxa"/>
            <w:shd w:val="clear" w:color="auto" w:fill="auto"/>
            <w:vAlign w:val="center"/>
          </w:tcPr>
          <w:p w:rsidR="00A265E0" w:rsidRPr="00917088" w:rsidRDefault="00A265E0" w:rsidP="00D47821">
            <w:pPr>
              <w:tabs>
                <w:tab w:val="left" w:pos="2640"/>
                <w:tab w:val="left" w:pos="7968"/>
              </w:tabs>
              <w:rPr>
                <w:color w:val="FF0000"/>
                <w:sz w:val="20"/>
                <w:szCs w:val="20"/>
              </w:rPr>
            </w:pPr>
            <w:r w:rsidRPr="00917088">
              <w:rPr>
                <w:sz w:val="20"/>
                <w:szCs w:val="20"/>
              </w:rPr>
              <w:t>Состояние 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r w:rsidR="00A265E0" w:rsidRPr="00C749CD" w:rsidTr="00D47821">
        <w:tc>
          <w:tcPr>
            <w:tcW w:w="567" w:type="dxa"/>
            <w:shd w:val="clear" w:color="auto" w:fill="auto"/>
            <w:vAlign w:val="center"/>
          </w:tcPr>
          <w:p w:rsidR="00A265E0" w:rsidRPr="00C749CD" w:rsidRDefault="00A265E0" w:rsidP="00D47821">
            <w:pPr>
              <w:tabs>
                <w:tab w:val="left" w:pos="2640"/>
                <w:tab w:val="left" w:pos="7968"/>
              </w:tabs>
              <w:jc w:val="center"/>
              <w:rPr>
                <w:sz w:val="20"/>
                <w:szCs w:val="20"/>
              </w:rPr>
            </w:pPr>
            <w:r>
              <w:rPr>
                <w:sz w:val="20"/>
                <w:szCs w:val="20"/>
              </w:rPr>
              <w:t>12</w:t>
            </w:r>
          </w:p>
        </w:tc>
        <w:tc>
          <w:tcPr>
            <w:tcW w:w="3895" w:type="dxa"/>
            <w:shd w:val="clear" w:color="auto" w:fill="auto"/>
            <w:vAlign w:val="center"/>
          </w:tcPr>
          <w:p w:rsidR="00A265E0" w:rsidRPr="00C749CD" w:rsidRDefault="00A265E0" w:rsidP="00D47821">
            <w:pPr>
              <w:rPr>
                <w:sz w:val="20"/>
                <w:szCs w:val="20"/>
              </w:rPr>
            </w:pPr>
            <w:r w:rsidRPr="00C749CD">
              <w:rPr>
                <w:sz w:val="20"/>
                <w:szCs w:val="20"/>
              </w:rPr>
              <w:t xml:space="preserve">Здание дизельной </w:t>
            </w:r>
            <w:r>
              <w:rPr>
                <w:sz w:val="20"/>
                <w:szCs w:val="20"/>
              </w:rPr>
              <w:t>электростанции</w:t>
            </w:r>
          </w:p>
        </w:tc>
        <w:tc>
          <w:tcPr>
            <w:tcW w:w="3233" w:type="dxa"/>
            <w:shd w:val="clear" w:color="auto" w:fill="auto"/>
            <w:vAlign w:val="center"/>
          </w:tcPr>
          <w:p w:rsidR="00A265E0" w:rsidRPr="00917088" w:rsidRDefault="00A265E0" w:rsidP="00D47821">
            <w:pPr>
              <w:tabs>
                <w:tab w:val="left" w:pos="2640"/>
                <w:tab w:val="left" w:pos="7968"/>
              </w:tabs>
              <w:rPr>
                <w:sz w:val="20"/>
                <w:szCs w:val="20"/>
              </w:rPr>
            </w:pPr>
            <w:r w:rsidRPr="00917088">
              <w:rPr>
                <w:sz w:val="20"/>
                <w:szCs w:val="20"/>
              </w:rPr>
              <w:t xml:space="preserve">Площадью </w:t>
            </w:r>
            <w:r>
              <w:rPr>
                <w:sz w:val="20"/>
                <w:szCs w:val="20"/>
              </w:rPr>
              <w:t>29</w:t>
            </w:r>
            <w:r w:rsidRPr="00917088">
              <w:rPr>
                <w:sz w:val="20"/>
                <w:szCs w:val="20"/>
              </w:rPr>
              <w:t>0,</w:t>
            </w:r>
            <w:r>
              <w:rPr>
                <w:sz w:val="20"/>
                <w:szCs w:val="20"/>
              </w:rPr>
              <w:t>0</w:t>
            </w:r>
            <w:r w:rsidRPr="00917088">
              <w:rPr>
                <w:sz w:val="20"/>
                <w:szCs w:val="20"/>
              </w:rPr>
              <w:t xml:space="preserve"> </w:t>
            </w:r>
            <w:proofErr w:type="spellStart"/>
            <w:r w:rsidRPr="00917088">
              <w:rPr>
                <w:sz w:val="20"/>
                <w:szCs w:val="20"/>
              </w:rPr>
              <w:t>кв.м</w:t>
            </w:r>
            <w:proofErr w:type="spellEnd"/>
            <w:r w:rsidRPr="00917088">
              <w:rPr>
                <w:sz w:val="20"/>
                <w:szCs w:val="20"/>
              </w:rPr>
              <w:t>. Состояние неудовлетворительное</w:t>
            </w:r>
          </w:p>
        </w:tc>
        <w:tc>
          <w:tcPr>
            <w:tcW w:w="2954" w:type="dxa"/>
            <w:shd w:val="clear" w:color="auto" w:fill="auto"/>
            <w:vAlign w:val="center"/>
          </w:tcPr>
          <w:p w:rsidR="00A265E0" w:rsidRPr="00C749CD" w:rsidRDefault="00A265E0" w:rsidP="00D47821">
            <w:pPr>
              <w:tabs>
                <w:tab w:val="left" w:pos="2640"/>
                <w:tab w:val="left" w:pos="7968"/>
              </w:tabs>
              <w:rPr>
                <w:sz w:val="20"/>
                <w:szCs w:val="20"/>
              </w:rPr>
            </w:pPr>
            <w:proofErr w:type="gramStart"/>
            <w:r>
              <w:rPr>
                <w:sz w:val="20"/>
                <w:szCs w:val="20"/>
              </w:rPr>
              <w:t>с</w:t>
            </w:r>
            <w:proofErr w:type="gramEnd"/>
            <w:r w:rsidRPr="00C749CD">
              <w:rPr>
                <w:sz w:val="20"/>
                <w:szCs w:val="20"/>
              </w:rPr>
              <w:t>. Кара</w:t>
            </w:r>
            <w:r>
              <w:rPr>
                <w:sz w:val="20"/>
                <w:szCs w:val="20"/>
              </w:rPr>
              <w:t>м</w:t>
            </w:r>
          </w:p>
        </w:tc>
      </w:tr>
    </w:tbl>
    <w:p w:rsidR="003F2155" w:rsidRPr="00274F43" w:rsidRDefault="003F2155" w:rsidP="003F2155">
      <w:pPr>
        <w:ind w:firstLine="709"/>
        <w:jc w:val="both"/>
        <w:rPr>
          <w:sz w:val="22"/>
          <w:szCs w:val="22"/>
        </w:rPr>
      </w:pPr>
      <w:r w:rsidRPr="00274F43">
        <w:rPr>
          <w:sz w:val="22"/>
          <w:szCs w:val="22"/>
        </w:rPr>
        <w:t>2. Сдаваемое в безвозмездное пользование муниципальное Имущество находится в удовлетворительном состоянии.</w:t>
      </w:r>
    </w:p>
    <w:p w:rsidR="003F2155" w:rsidRPr="00274F43" w:rsidRDefault="003F2155" w:rsidP="003F2155">
      <w:pPr>
        <w:pStyle w:val="a3"/>
        <w:jc w:val="both"/>
        <w:rPr>
          <w:sz w:val="22"/>
          <w:szCs w:val="22"/>
        </w:rPr>
      </w:pPr>
      <w:r w:rsidRPr="00274F43">
        <w:rPr>
          <w:sz w:val="22"/>
          <w:szCs w:val="22"/>
        </w:rPr>
        <w:t xml:space="preserve">           3.  Стороны претензий друг к другу не имеют.</w:t>
      </w:r>
    </w:p>
    <w:tbl>
      <w:tblPr>
        <w:tblW w:w="10490" w:type="dxa"/>
        <w:tblLook w:val="04A0" w:firstRow="1" w:lastRow="0" w:firstColumn="1" w:lastColumn="0" w:noHBand="0" w:noVBand="1"/>
      </w:tblPr>
      <w:tblGrid>
        <w:gridCol w:w="6317"/>
        <w:gridCol w:w="4173"/>
      </w:tblGrid>
      <w:tr w:rsidR="003F2155" w:rsidRPr="00274F43" w:rsidTr="00FD5CD9">
        <w:trPr>
          <w:trHeight w:val="411"/>
        </w:trPr>
        <w:tc>
          <w:tcPr>
            <w:tcW w:w="5387" w:type="dxa"/>
          </w:tcPr>
          <w:p w:rsidR="003F2155" w:rsidRPr="00274F43" w:rsidRDefault="003F2155" w:rsidP="00925C83">
            <w:pPr>
              <w:rPr>
                <w:b/>
                <w:bCs/>
                <w:color w:val="000000"/>
                <w:sz w:val="22"/>
                <w:szCs w:val="22"/>
              </w:rPr>
            </w:pPr>
            <w:r w:rsidRPr="00274F43">
              <w:rPr>
                <w:b/>
                <w:bCs/>
                <w:color w:val="000000"/>
                <w:sz w:val="22"/>
                <w:szCs w:val="22"/>
              </w:rPr>
              <w:t>Ссудодатель</w:t>
            </w:r>
          </w:p>
          <w:tbl>
            <w:tblPr>
              <w:tblStyle w:val="a5"/>
              <w:tblW w:w="6091" w:type="dxa"/>
              <w:tblLook w:val="04A0" w:firstRow="1" w:lastRow="0" w:firstColumn="1" w:lastColumn="0" w:noHBand="0" w:noVBand="1"/>
            </w:tblPr>
            <w:tblGrid>
              <w:gridCol w:w="1555"/>
              <w:gridCol w:w="4536"/>
            </w:tblGrid>
            <w:tr w:rsidR="00A265E0" w:rsidRPr="00CB0476" w:rsidTr="00A265E0">
              <w:tc>
                <w:tcPr>
                  <w:tcW w:w="1555" w:type="dxa"/>
                </w:tcPr>
                <w:p w:rsidR="00A265E0" w:rsidRPr="00B3798F" w:rsidRDefault="00A265E0" w:rsidP="00A265E0">
                  <w:pPr>
                    <w:rPr>
                      <w:sz w:val="22"/>
                      <w:szCs w:val="22"/>
                    </w:rPr>
                  </w:pPr>
                  <w:r w:rsidRPr="00B3798F">
                    <w:rPr>
                      <w:sz w:val="22"/>
                      <w:szCs w:val="22"/>
                    </w:rPr>
                    <w:t>Полное наименование</w:t>
                  </w:r>
                </w:p>
              </w:tc>
              <w:tc>
                <w:tcPr>
                  <w:tcW w:w="4536" w:type="dxa"/>
                </w:tcPr>
                <w:p w:rsidR="00A265E0" w:rsidRPr="00B3798F" w:rsidRDefault="00A265E0" w:rsidP="00A265E0">
                  <w:pPr>
                    <w:rPr>
                      <w:sz w:val="22"/>
                      <w:szCs w:val="22"/>
                    </w:rPr>
                  </w:pPr>
                  <w:r w:rsidRPr="00B3798F">
                    <w:rPr>
                      <w:sz w:val="22"/>
                      <w:szCs w:val="22"/>
                    </w:rPr>
                    <w:t>АДМИНИСТРАЦИЯ КАРАМСКОГО СЕЛЬСКОГО ПОСЕЛЕНИЯ</w:t>
                  </w:r>
                </w:p>
              </w:tc>
            </w:tr>
            <w:tr w:rsidR="00A265E0" w:rsidRPr="00CB0476" w:rsidTr="00A265E0">
              <w:tc>
                <w:tcPr>
                  <w:tcW w:w="1555" w:type="dxa"/>
                </w:tcPr>
                <w:p w:rsidR="00A265E0" w:rsidRPr="00B3798F" w:rsidRDefault="00A265E0" w:rsidP="00A265E0">
                  <w:pPr>
                    <w:rPr>
                      <w:sz w:val="22"/>
                      <w:szCs w:val="22"/>
                    </w:rPr>
                  </w:pPr>
                  <w:r>
                    <w:rPr>
                      <w:sz w:val="22"/>
                      <w:szCs w:val="22"/>
                    </w:rPr>
                    <w:t xml:space="preserve">Юридический и </w:t>
                  </w:r>
                  <w:r w:rsidRPr="00B3798F">
                    <w:rPr>
                      <w:sz w:val="22"/>
                      <w:szCs w:val="22"/>
                    </w:rPr>
                    <w:t>почтовый адрес:</w:t>
                  </w:r>
                </w:p>
              </w:tc>
              <w:tc>
                <w:tcPr>
                  <w:tcW w:w="4536" w:type="dxa"/>
                </w:tcPr>
                <w:p w:rsidR="00A265E0" w:rsidRPr="00B3798F" w:rsidRDefault="00A265E0" w:rsidP="00A265E0">
                  <w:pPr>
                    <w:rPr>
                      <w:sz w:val="22"/>
                      <w:szCs w:val="22"/>
                    </w:rPr>
                  </w:pPr>
                  <w:r w:rsidRPr="00B3798F">
                    <w:rPr>
                      <w:sz w:val="22"/>
                      <w:szCs w:val="22"/>
                    </w:rPr>
                    <w:t>666510, РФ, Иркутская область, Казачинско-Ленский район, село Карам, ул. Романа Иванова, д.22.</w:t>
                  </w:r>
                </w:p>
              </w:tc>
            </w:tr>
            <w:tr w:rsidR="00A265E0" w:rsidRPr="00CB0476" w:rsidTr="00A265E0">
              <w:tc>
                <w:tcPr>
                  <w:tcW w:w="1555" w:type="dxa"/>
                </w:tcPr>
                <w:p w:rsidR="00A265E0" w:rsidRPr="00B3798F" w:rsidRDefault="00A265E0" w:rsidP="00A265E0">
                  <w:pPr>
                    <w:rPr>
                      <w:sz w:val="22"/>
                      <w:szCs w:val="22"/>
                    </w:rPr>
                  </w:pPr>
                  <w:proofErr w:type="spellStart"/>
                  <w:r w:rsidRPr="00B3798F">
                    <w:rPr>
                      <w:sz w:val="22"/>
                      <w:szCs w:val="22"/>
                    </w:rPr>
                    <w:t>Платежные</w:t>
                  </w:r>
                  <w:proofErr w:type="spellEnd"/>
                  <w:r w:rsidRPr="00B3798F">
                    <w:rPr>
                      <w:sz w:val="22"/>
                      <w:szCs w:val="22"/>
                    </w:rPr>
                    <w:t xml:space="preserve"> реквизиты:</w:t>
                  </w:r>
                </w:p>
              </w:tc>
              <w:tc>
                <w:tcPr>
                  <w:tcW w:w="4536" w:type="dxa"/>
                </w:tcPr>
                <w:p w:rsidR="00A265E0" w:rsidRPr="00B3798F" w:rsidRDefault="00A265E0" w:rsidP="00A265E0">
                  <w:pPr>
                    <w:rPr>
                      <w:sz w:val="22"/>
                      <w:szCs w:val="22"/>
                    </w:rPr>
                  </w:pPr>
                  <w:r w:rsidRPr="00B3798F">
                    <w:rPr>
                      <w:sz w:val="22"/>
                      <w:szCs w:val="22"/>
                    </w:rPr>
                    <w:t>СБЕРБАНК РОССИИ</w:t>
                  </w:r>
                </w:p>
                <w:p w:rsidR="00A265E0" w:rsidRPr="00B3798F" w:rsidRDefault="00A265E0" w:rsidP="00A265E0">
                  <w:pPr>
                    <w:rPr>
                      <w:sz w:val="22"/>
                      <w:szCs w:val="22"/>
                    </w:rPr>
                  </w:pPr>
                  <w:proofErr w:type="gramStart"/>
                  <w:r w:rsidRPr="00B3798F">
                    <w:rPr>
                      <w:sz w:val="22"/>
                      <w:szCs w:val="22"/>
                    </w:rPr>
                    <w:t>Р</w:t>
                  </w:r>
                  <w:proofErr w:type="gramEnd"/>
                  <w:r w:rsidRPr="00B3798F">
                    <w:rPr>
                      <w:sz w:val="22"/>
                      <w:szCs w:val="22"/>
                    </w:rPr>
                    <w:t>/С - 40101810900000010001</w:t>
                  </w:r>
                  <w:r>
                    <w:rPr>
                      <w:sz w:val="22"/>
                      <w:szCs w:val="22"/>
                    </w:rPr>
                    <w:t xml:space="preserve"> </w:t>
                  </w:r>
                </w:p>
                <w:p w:rsidR="00A265E0" w:rsidRPr="00B3798F" w:rsidRDefault="00A265E0" w:rsidP="00A265E0">
                  <w:pPr>
                    <w:rPr>
                      <w:sz w:val="22"/>
                      <w:szCs w:val="22"/>
                    </w:rPr>
                  </w:pPr>
                  <w:r w:rsidRPr="00B3798F">
                    <w:rPr>
                      <w:sz w:val="22"/>
                      <w:szCs w:val="22"/>
                    </w:rPr>
                    <w:t>БИК - 042520001</w:t>
                  </w:r>
                </w:p>
              </w:tc>
            </w:tr>
            <w:tr w:rsidR="00A265E0" w:rsidRPr="00CB0476" w:rsidTr="00A265E0">
              <w:tc>
                <w:tcPr>
                  <w:tcW w:w="1555" w:type="dxa"/>
                </w:tcPr>
                <w:p w:rsidR="00A265E0" w:rsidRPr="00B3798F" w:rsidRDefault="00A265E0" w:rsidP="00A265E0">
                  <w:pPr>
                    <w:rPr>
                      <w:sz w:val="22"/>
                      <w:szCs w:val="22"/>
                    </w:rPr>
                  </w:pPr>
                  <w:r w:rsidRPr="00B3798F">
                    <w:rPr>
                      <w:sz w:val="22"/>
                      <w:szCs w:val="22"/>
                    </w:rPr>
                    <w:t>ИНН/КПП</w:t>
                  </w:r>
                </w:p>
              </w:tc>
              <w:tc>
                <w:tcPr>
                  <w:tcW w:w="4536" w:type="dxa"/>
                </w:tcPr>
                <w:p w:rsidR="00A265E0" w:rsidRPr="00B3798F" w:rsidRDefault="00A265E0" w:rsidP="00A265E0">
                  <w:pPr>
                    <w:rPr>
                      <w:sz w:val="22"/>
                      <w:szCs w:val="22"/>
                    </w:rPr>
                  </w:pPr>
                  <w:r w:rsidRPr="00B3798F">
                    <w:rPr>
                      <w:sz w:val="22"/>
                      <w:szCs w:val="22"/>
                    </w:rPr>
                    <w:t>3818019102/382801001</w:t>
                  </w:r>
                </w:p>
              </w:tc>
            </w:tr>
          </w:tbl>
          <w:p w:rsidR="003F2155" w:rsidRPr="00274F43" w:rsidRDefault="003F2155" w:rsidP="00925C83">
            <w:pPr>
              <w:rPr>
                <w:color w:val="000000"/>
                <w:sz w:val="22"/>
                <w:szCs w:val="22"/>
              </w:rPr>
            </w:pPr>
          </w:p>
          <w:p w:rsidR="003F2155" w:rsidRPr="00274F43" w:rsidRDefault="003F2155" w:rsidP="00FD5CD9">
            <w:pPr>
              <w:tabs>
                <w:tab w:val="left" w:pos="6292"/>
              </w:tabs>
              <w:rPr>
                <w:color w:val="000000"/>
                <w:sz w:val="22"/>
                <w:szCs w:val="22"/>
                <w:highlight w:val="yellow"/>
              </w:rPr>
            </w:pPr>
            <w:r w:rsidRPr="00274F43">
              <w:rPr>
                <w:color w:val="000000"/>
                <w:sz w:val="22"/>
                <w:szCs w:val="22"/>
              </w:rPr>
              <w:t xml:space="preserve">_________________ </w:t>
            </w:r>
            <w:r w:rsidR="00A00DE8">
              <w:rPr>
                <w:color w:val="000000"/>
                <w:sz w:val="22"/>
                <w:szCs w:val="22"/>
              </w:rPr>
              <w:t xml:space="preserve">М.П.                                                                 </w:t>
            </w:r>
          </w:p>
        </w:tc>
        <w:tc>
          <w:tcPr>
            <w:tcW w:w="5103" w:type="dxa"/>
          </w:tcPr>
          <w:p w:rsidR="003F2155" w:rsidRPr="00274F43" w:rsidRDefault="003F2155" w:rsidP="00925C83">
            <w:pPr>
              <w:ind w:left="317"/>
              <w:rPr>
                <w:b/>
                <w:bCs/>
                <w:color w:val="000000"/>
                <w:sz w:val="22"/>
                <w:szCs w:val="22"/>
              </w:rPr>
            </w:pPr>
            <w:r w:rsidRPr="00274F43">
              <w:rPr>
                <w:b/>
                <w:bCs/>
                <w:color w:val="000000"/>
                <w:sz w:val="22"/>
                <w:szCs w:val="22"/>
              </w:rPr>
              <w:t>Ссудополучатель</w:t>
            </w:r>
          </w:p>
          <w:p w:rsidR="00FD5CD9" w:rsidRDefault="00FD5CD9" w:rsidP="00925C83">
            <w:pPr>
              <w:ind w:left="317"/>
              <w:rPr>
                <w:color w:val="000000"/>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Pr="00FD5CD9" w:rsidRDefault="00FD5CD9" w:rsidP="00FD5CD9">
            <w:pPr>
              <w:rPr>
                <w:sz w:val="22"/>
                <w:szCs w:val="22"/>
              </w:rPr>
            </w:pPr>
          </w:p>
          <w:p w:rsidR="00FD5CD9" w:rsidRDefault="00FD5CD9" w:rsidP="00FD5CD9">
            <w:pPr>
              <w:rPr>
                <w:sz w:val="22"/>
                <w:szCs w:val="22"/>
              </w:rPr>
            </w:pPr>
          </w:p>
          <w:p w:rsidR="003F2155" w:rsidRPr="00FD5CD9" w:rsidRDefault="00FD5CD9" w:rsidP="00FD5CD9">
            <w:pPr>
              <w:rPr>
                <w:sz w:val="22"/>
                <w:szCs w:val="22"/>
              </w:rPr>
            </w:pPr>
            <w:r w:rsidRPr="00274F43">
              <w:rPr>
                <w:color w:val="000000"/>
                <w:sz w:val="22"/>
                <w:szCs w:val="22"/>
              </w:rPr>
              <w:t>_________</w:t>
            </w:r>
            <w:r>
              <w:rPr>
                <w:color w:val="000000"/>
                <w:sz w:val="22"/>
                <w:szCs w:val="22"/>
              </w:rPr>
              <w:t>__________</w:t>
            </w:r>
            <w:r w:rsidRPr="00274F43">
              <w:rPr>
                <w:color w:val="000000"/>
                <w:sz w:val="22"/>
                <w:szCs w:val="22"/>
              </w:rPr>
              <w:t xml:space="preserve"> </w:t>
            </w:r>
            <w:r>
              <w:rPr>
                <w:color w:val="000000"/>
                <w:sz w:val="22"/>
                <w:szCs w:val="22"/>
              </w:rPr>
              <w:t>М.П.</w:t>
            </w:r>
          </w:p>
        </w:tc>
      </w:tr>
    </w:tbl>
    <w:p w:rsidR="00CC61E1" w:rsidRDefault="00CC61E1" w:rsidP="009C1DC3">
      <w:pPr>
        <w:jc w:val="both"/>
        <w:rPr>
          <w:sz w:val="22"/>
          <w:szCs w:val="22"/>
        </w:rPr>
      </w:pPr>
    </w:p>
    <w:p w:rsidR="00D77E2B" w:rsidRPr="004639DA" w:rsidRDefault="00D77E2B" w:rsidP="00571B11">
      <w:pPr>
        <w:jc w:val="right"/>
        <w:rPr>
          <w:b/>
          <w:sz w:val="22"/>
          <w:szCs w:val="22"/>
        </w:rPr>
      </w:pPr>
      <w:r w:rsidRPr="004639DA">
        <w:rPr>
          <w:b/>
          <w:sz w:val="22"/>
          <w:szCs w:val="22"/>
        </w:rPr>
        <w:t>Приложение 2</w:t>
      </w:r>
      <w:r w:rsidR="004639DA">
        <w:rPr>
          <w:b/>
          <w:sz w:val="22"/>
          <w:szCs w:val="22"/>
        </w:rPr>
        <w:t xml:space="preserve"> к конкурсной документации</w:t>
      </w:r>
    </w:p>
    <w:p w:rsidR="006713EE" w:rsidRPr="00A00DE8" w:rsidRDefault="006713EE" w:rsidP="00127C2B">
      <w:pPr>
        <w:rPr>
          <w:sz w:val="18"/>
          <w:szCs w:val="18"/>
        </w:rPr>
      </w:pPr>
    </w:p>
    <w:p w:rsidR="00D77E2B" w:rsidRPr="00A00DE8" w:rsidRDefault="00D77E2B" w:rsidP="00A00DE8">
      <w:pPr>
        <w:jc w:val="right"/>
        <w:rPr>
          <w:sz w:val="18"/>
          <w:szCs w:val="18"/>
        </w:rPr>
      </w:pPr>
      <w:r w:rsidRPr="00A00DE8">
        <w:rPr>
          <w:sz w:val="18"/>
          <w:szCs w:val="18"/>
        </w:rPr>
        <w:t>ФОРМА ЗАЯВКИ НА УЧАСТИЕ В КОНКУРСЕ</w:t>
      </w:r>
    </w:p>
    <w:p w:rsidR="00D77E2B" w:rsidRPr="00185D6A" w:rsidRDefault="00D77E2B" w:rsidP="00AC41CD">
      <w:pPr>
        <w:suppressAutoHyphens/>
        <w:jc w:val="both"/>
        <w:rPr>
          <w:sz w:val="22"/>
          <w:szCs w:val="22"/>
        </w:rPr>
      </w:pPr>
    </w:p>
    <w:p w:rsidR="00D77E2B" w:rsidRPr="00185D6A" w:rsidRDefault="00D77E2B" w:rsidP="00AC41CD">
      <w:pPr>
        <w:suppressAutoHyphens/>
        <w:jc w:val="both"/>
        <w:rPr>
          <w:i/>
          <w:sz w:val="22"/>
          <w:szCs w:val="22"/>
        </w:rPr>
      </w:pPr>
    </w:p>
    <w:tbl>
      <w:tblPr>
        <w:tblW w:w="0" w:type="auto"/>
        <w:jc w:val="right"/>
        <w:tblLayout w:type="fixed"/>
        <w:tblLook w:val="01E0" w:firstRow="1" w:lastRow="1" w:firstColumn="1" w:lastColumn="1" w:noHBand="0" w:noVBand="0"/>
      </w:tblPr>
      <w:tblGrid>
        <w:gridCol w:w="3960"/>
      </w:tblGrid>
      <w:tr w:rsidR="00D77E2B" w:rsidRPr="004D3D5B" w:rsidTr="00523FC0">
        <w:trPr>
          <w:jc w:val="right"/>
        </w:trPr>
        <w:tc>
          <w:tcPr>
            <w:tcW w:w="3960" w:type="dxa"/>
          </w:tcPr>
          <w:p w:rsidR="00D77E2B" w:rsidRPr="004D3D5B" w:rsidRDefault="00D77E2B" w:rsidP="00523FC0">
            <w:pPr>
              <w:jc w:val="right"/>
              <w:rPr>
                <w:sz w:val="22"/>
                <w:szCs w:val="22"/>
              </w:rPr>
            </w:pPr>
            <w:r w:rsidRPr="004D3D5B">
              <w:rPr>
                <w:sz w:val="22"/>
                <w:szCs w:val="22"/>
              </w:rPr>
              <w:t>Организатору</w:t>
            </w:r>
            <w:r w:rsidR="004D3D5B" w:rsidRPr="004D3D5B">
              <w:rPr>
                <w:sz w:val="22"/>
                <w:szCs w:val="22"/>
              </w:rPr>
              <w:t xml:space="preserve"> конкурса</w:t>
            </w:r>
            <w:r w:rsidRPr="004D3D5B">
              <w:rPr>
                <w:sz w:val="22"/>
                <w:szCs w:val="22"/>
              </w:rPr>
              <w:t>:</w:t>
            </w:r>
          </w:p>
          <w:p w:rsidR="004D3D5B" w:rsidRPr="004D3D5B" w:rsidRDefault="00A265E0" w:rsidP="004D3D5B">
            <w:pPr>
              <w:pStyle w:val="210"/>
              <w:jc w:val="right"/>
              <w:rPr>
                <w:sz w:val="22"/>
                <w:szCs w:val="22"/>
              </w:rPr>
            </w:pPr>
            <w:r>
              <w:rPr>
                <w:sz w:val="22"/>
                <w:szCs w:val="22"/>
              </w:rPr>
              <w:t>Главе Карамского МО</w:t>
            </w:r>
          </w:p>
          <w:p w:rsidR="004D3D5B" w:rsidRPr="004D3D5B" w:rsidRDefault="004D3D5B" w:rsidP="004D3D5B">
            <w:pPr>
              <w:pStyle w:val="210"/>
              <w:jc w:val="right"/>
              <w:rPr>
                <w:sz w:val="22"/>
                <w:szCs w:val="22"/>
              </w:rPr>
            </w:pPr>
            <w:r w:rsidRPr="004D3D5B">
              <w:rPr>
                <w:sz w:val="22"/>
                <w:szCs w:val="22"/>
              </w:rPr>
              <w:t>____________</w:t>
            </w:r>
          </w:p>
          <w:p w:rsidR="004D3D5B" w:rsidRPr="004D3D5B" w:rsidRDefault="004D3D5B" w:rsidP="00523FC0">
            <w:pPr>
              <w:jc w:val="right"/>
              <w:rPr>
                <w:sz w:val="22"/>
                <w:szCs w:val="22"/>
              </w:rPr>
            </w:pPr>
          </w:p>
          <w:p w:rsidR="00D77E2B" w:rsidRPr="004D3D5B" w:rsidRDefault="00D77E2B" w:rsidP="00523FC0">
            <w:pPr>
              <w:suppressAutoHyphens/>
              <w:autoSpaceDE w:val="0"/>
              <w:autoSpaceDN w:val="0"/>
              <w:adjustRightInd w:val="0"/>
              <w:jc w:val="right"/>
              <w:rPr>
                <w:b/>
                <w:color w:val="000000"/>
                <w:sz w:val="22"/>
                <w:szCs w:val="22"/>
              </w:rPr>
            </w:pPr>
            <w:r w:rsidRPr="004D3D5B">
              <w:rPr>
                <w:sz w:val="22"/>
                <w:szCs w:val="22"/>
              </w:rPr>
              <w:t xml:space="preserve">  </w:t>
            </w:r>
          </w:p>
        </w:tc>
      </w:tr>
    </w:tbl>
    <w:p w:rsidR="00D77E2B" w:rsidRPr="002027BA" w:rsidRDefault="00D77E2B" w:rsidP="004D3D5B">
      <w:pPr>
        <w:pStyle w:val="31"/>
        <w:spacing w:after="0"/>
        <w:jc w:val="center"/>
        <w:rPr>
          <w:sz w:val="24"/>
          <w:szCs w:val="24"/>
        </w:rPr>
      </w:pPr>
      <w:r w:rsidRPr="002027BA">
        <w:rPr>
          <w:sz w:val="24"/>
          <w:szCs w:val="24"/>
        </w:rPr>
        <w:t>ЗАЯВКА НА УЧАСТИЕ В КОНКУРСЕ</w:t>
      </w:r>
    </w:p>
    <w:p w:rsidR="00D77E2B" w:rsidRDefault="00D77E2B" w:rsidP="004D3D5B">
      <w:pPr>
        <w:suppressAutoHyphens/>
        <w:jc w:val="center"/>
        <w:rPr>
          <w:sz w:val="22"/>
          <w:szCs w:val="22"/>
        </w:rPr>
      </w:pPr>
      <w:r w:rsidRPr="00AC41CD">
        <w:rPr>
          <w:sz w:val="22"/>
          <w:szCs w:val="22"/>
        </w:rPr>
        <w:t>на право заключения договора безвозмездного пользования</w:t>
      </w:r>
    </w:p>
    <w:p w:rsidR="004D3D5B" w:rsidRPr="00AC41CD" w:rsidRDefault="004C7676" w:rsidP="004D3D5B">
      <w:pPr>
        <w:suppressAutoHyphens/>
        <w:jc w:val="center"/>
        <w:rPr>
          <w:sz w:val="22"/>
          <w:szCs w:val="22"/>
        </w:rPr>
      </w:pPr>
      <w:r>
        <w:rPr>
          <w:sz w:val="22"/>
          <w:szCs w:val="22"/>
        </w:rPr>
        <w:t xml:space="preserve">муниципальным </w:t>
      </w:r>
      <w:r w:rsidR="004D3D5B">
        <w:rPr>
          <w:sz w:val="22"/>
          <w:szCs w:val="22"/>
        </w:rPr>
        <w:t>имуществ</w:t>
      </w:r>
      <w:r>
        <w:rPr>
          <w:sz w:val="22"/>
          <w:szCs w:val="22"/>
        </w:rPr>
        <w:t>ом</w:t>
      </w:r>
      <w:r w:rsidR="004D3D5B">
        <w:rPr>
          <w:sz w:val="22"/>
          <w:szCs w:val="22"/>
        </w:rPr>
        <w:t xml:space="preserve"> Ка</w:t>
      </w:r>
      <w:r w:rsidR="00A265E0">
        <w:rPr>
          <w:sz w:val="22"/>
          <w:szCs w:val="22"/>
        </w:rPr>
        <w:t>рам</w:t>
      </w:r>
      <w:r w:rsidR="004D3D5B">
        <w:rPr>
          <w:sz w:val="22"/>
          <w:szCs w:val="22"/>
        </w:rPr>
        <w:t xml:space="preserve">ского </w:t>
      </w:r>
      <w:r w:rsidR="00A265E0">
        <w:rPr>
          <w:sz w:val="22"/>
          <w:szCs w:val="22"/>
        </w:rPr>
        <w:t>сельского поселения</w:t>
      </w:r>
    </w:p>
    <w:p w:rsidR="008C00A5" w:rsidRPr="00AC41CD" w:rsidRDefault="008C00A5" w:rsidP="00AC41CD">
      <w:pPr>
        <w:pStyle w:val="31"/>
        <w:spacing w:after="0"/>
        <w:rPr>
          <w:i/>
          <w:sz w:val="22"/>
          <w:szCs w:val="22"/>
        </w:rPr>
      </w:pPr>
    </w:p>
    <w:p w:rsidR="00D77E2B" w:rsidRPr="00AC41CD" w:rsidRDefault="00D77E2B" w:rsidP="008C00A5">
      <w:pPr>
        <w:suppressAutoHyphens/>
        <w:jc w:val="both"/>
        <w:rPr>
          <w:sz w:val="22"/>
          <w:szCs w:val="22"/>
        </w:rPr>
      </w:pPr>
      <w:r w:rsidRPr="00AC41CD">
        <w:rPr>
          <w:sz w:val="22"/>
          <w:szCs w:val="22"/>
        </w:rPr>
        <w:t>1. Изучив конкурсную документацию на право заключения договора безвозмездного пользования</w:t>
      </w:r>
      <w:r w:rsidR="000F3254" w:rsidRPr="000F3254">
        <w:rPr>
          <w:sz w:val="22"/>
          <w:szCs w:val="22"/>
        </w:rPr>
        <w:t xml:space="preserve"> </w:t>
      </w:r>
      <w:r w:rsidRPr="00AC41CD">
        <w:rPr>
          <w:sz w:val="22"/>
          <w:szCs w:val="22"/>
        </w:rPr>
        <w:t>__________________________________________________________________________________</w:t>
      </w:r>
    </w:p>
    <w:p w:rsidR="00D77E2B" w:rsidRPr="00AC41CD" w:rsidRDefault="00D77E2B" w:rsidP="00A00DE8">
      <w:pPr>
        <w:pStyle w:val="a4"/>
        <w:suppressAutoHyphens/>
        <w:spacing w:after="0"/>
        <w:ind w:left="0"/>
        <w:jc w:val="center"/>
        <w:rPr>
          <w:i/>
          <w:sz w:val="22"/>
          <w:szCs w:val="22"/>
        </w:rPr>
      </w:pPr>
      <w:r w:rsidRPr="00AC41CD">
        <w:rPr>
          <w:i/>
          <w:sz w:val="22"/>
          <w:szCs w:val="22"/>
        </w:rPr>
        <w:t>(наименование организации – участника конкурса)</w:t>
      </w:r>
    </w:p>
    <w:p w:rsidR="00D77E2B" w:rsidRPr="00AC41CD" w:rsidRDefault="00D77E2B" w:rsidP="00AC41CD">
      <w:pPr>
        <w:pStyle w:val="a4"/>
        <w:suppressAutoHyphens/>
        <w:spacing w:after="0"/>
        <w:ind w:left="0"/>
        <w:rPr>
          <w:sz w:val="22"/>
          <w:szCs w:val="22"/>
        </w:rPr>
      </w:pPr>
      <w:r w:rsidRPr="00AC41CD">
        <w:rPr>
          <w:sz w:val="22"/>
          <w:szCs w:val="22"/>
        </w:rPr>
        <w:t>__________________________________________________________________________________</w:t>
      </w:r>
    </w:p>
    <w:p w:rsidR="00D77E2B" w:rsidRPr="00AC41CD" w:rsidRDefault="00D77E2B" w:rsidP="00AC41CD">
      <w:pPr>
        <w:pStyle w:val="a4"/>
        <w:suppressAutoHyphens/>
        <w:spacing w:after="0"/>
        <w:ind w:left="0"/>
        <w:rPr>
          <w:sz w:val="22"/>
          <w:szCs w:val="22"/>
        </w:rPr>
      </w:pPr>
      <w:r w:rsidRPr="00AC41CD">
        <w:rPr>
          <w:sz w:val="22"/>
          <w:szCs w:val="22"/>
        </w:rPr>
        <w:t>в лице, ___________________________________________________________________________</w:t>
      </w:r>
    </w:p>
    <w:p w:rsidR="00D77E2B" w:rsidRPr="00AC41CD" w:rsidRDefault="00D77E2B" w:rsidP="00A00DE8">
      <w:pPr>
        <w:pStyle w:val="a4"/>
        <w:suppressAutoHyphens/>
        <w:spacing w:after="0"/>
        <w:ind w:left="0"/>
        <w:jc w:val="center"/>
        <w:rPr>
          <w:i/>
          <w:sz w:val="22"/>
          <w:szCs w:val="22"/>
        </w:rPr>
      </w:pPr>
      <w:r w:rsidRPr="00AC41CD">
        <w:rPr>
          <w:i/>
          <w:sz w:val="22"/>
          <w:szCs w:val="22"/>
        </w:rPr>
        <w:t>(наименование должности, Ф.И.О. руководителя, уполномоченного лица)</w:t>
      </w:r>
    </w:p>
    <w:p w:rsidR="00D77E2B" w:rsidRPr="00AC41CD" w:rsidRDefault="00D77E2B" w:rsidP="00AC41CD">
      <w:pPr>
        <w:pStyle w:val="a3"/>
        <w:suppressAutoHyphens/>
        <w:spacing w:after="0"/>
        <w:jc w:val="both"/>
        <w:rPr>
          <w:sz w:val="22"/>
          <w:szCs w:val="22"/>
        </w:rPr>
      </w:pPr>
      <w:r w:rsidRPr="00AC41CD">
        <w:rPr>
          <w:sz w:val="22"/>
          <w:szCs w:val="22"/>
        </w:rPr>
        <w:t>сообщает о согласии участвовать в конкурсе на условиях, установленных конкурсной документацией и представляет настоящую заявку.</w:t>
      </w:r>
    </w:p>
    <w:p w:rsidR="00D77E2B" w:rsidRPr="00AC41CD" w:rsidRDefault="00A00DE8" w:rsidP="00AC41CD">
      <w:pPr>
        <w:pStyle w:val="a3"/>
        <w:suppressAutoHyphens/>
        <w:spacing w:after="0"/>
        <w:jc w:val="both"/>
        <w:rPr>
          <w:sz w:val="22"/>
          <w:szCs w:val="22"/>
        </w:rPr>
      </w:pPr>
      <w:r>
        <w:rPr>
          <w:sz w:val="22"/>
          <w:szCs w:val="22"/>
        </w:rPr>
        <w:t>2. С</w:t>
      </w:r>
      <w:r w:rsidR="00D77E2B" w:rsidRPr="00AC41CD">
        <w:rPr>
          <w:sz w:val="22"/>
          <w:szCs w:val="22"/>
        </w:rPr>
        <w:t>огласны выполнить условия конкурса в соответствии с требованиями конкурсной документации.</w:t>
      </w:r>
    </w:p>
    <w:p w:rsidR="00A00DE8" w:rsidRDefault="00D77E2B" w:rsidP="00A00DE8">
      <w:pPr>
        <w:pStyle w:val="a3"/>
        <w:spacing w:after="0"/>
        <w:jc w:val="both"/>
        <w:rPr>
          <w:sz w:val="22"/>
          <w:szCs w:val="22"/>
        </w:rPr>
      </w:pPr>
      <w:r w:rsidRPr="00AC41CD">
        <w:rPr>
          <w:sz w:val="22"/>
          <w:szCs w:val="22"/>
        </w:rPr>
        <w:t>3</w:t>
      </w:r>
      <w:r w:rsidR="00A00DE8">
        <w:rPr>
          <w:sz w:val="22"/>
          <w:szCs w:val="22"/>
        </w:rPr>
        <w:t>. Настоящей заявкой подтверждаю</w:t>
      </w:r>
      <w:r w:rsidRPr="00AC41CD">
        <w:rPr>
          <w:sz w:val="22"/>
          <w:szCs w:val="22"/>
        </w:rPr>
        <w:t>, что в отношении __________________________________________________________________________________</w:t>
      </w:r>
    </w:p>
    <w:p w:rsidR="00D77E2B" w:rsidRPr="00AC41CD" w:rsidRDefault="00D77E2B" w:rsidP="00A00DE8">
      <w:pPr>
        <w:pStyle w:val="a3"/>
        <w:spacing w:after="0"/>
        <w:jc w:val="center"/>
        <w:rPr>
          <w:sz w:val="22"/>
          <w:szCs w:val="22"/>
        </w:rPr>
      </w:pPr>
      <w:r w:rsidRPr="00AC41CD">
        <w:rPr>
          <w:i/>
          <w:sz w:val="22"/>
          <w:szCs w:val="22"/>
        </w:rPr>
        <w:t>(наименование организации- участника конкурса)</w:t>
      </w:r>
    </w:p>
    <w:p w:rsidR="00D77E2B" w:rsidRDefault="00D77E2B" w:rsidP="00AC41CD">
      <w:pPr>
        <w:pStyle w:val="a3"/>
        <w:spacing w:after="0"/>
        <w:jc w:val="both"/>
        <w:rPr>
          <w:color w:val="FF0000"/>
          <w:sz w:val="22"/>
          <w:szCs w:val="22"/>
        </w:rPr>
      </w:pPr>
      <w:r w:rsidRPr="00AC41CD">
        <w:rPr>
          <w:sz w:val="22"/>
          <w:szCs w:val="22"/>
        </w:rPr>
        <w:t xml:space="preserve">не </w:t>
      </w:r>
      <w:r w:rsidR="008D227E">
        <w:rPr>
          <w:sz w:val="22"/>
          <w:szCs w:val="22"/>
        </w:rPr>
        <w:t xml:space="preserve">проводится процедура ликвидации, </w:t>
      </w:r>
      <w:r w:rsidR="008D227E" w:rsidRPr="00295F6D">
        <w:rPr>
          <w:sz w:val="22"/>
          <w:szCs w:val="22"/>
        </w:rPr>
        <w:t>банкротства, деятельность не приостановлена</w:t>
      </w:r>
      <w:r w:rsidR="008F0836" w:rsidRPr="00295F6D">
        <w:rPr>
          <w:sz w:val="22"/>
          <w:szCs w:val="22"/>
        </w:rPr>
        <w:t>.</w:t>
      </w:r>
    </w:p>
    <w:p w:rsidR="00D77E2B" w:rsidRDefault="00A00DE8" w:rsidP="00AC41CD">
      <w:pPr>
        <w:pStyle w:val="a3"/>
        <w:spacing w:after="0"/>
        <w:jc w:val="both"/>
        <w:rPr>
          <w:sz w:val="22"/>
          <w:szCs w:val="22"/>
        </w:rPr>
      </w:pPr>
      <w:r>
        <w:rPr>
          <w:sz w:val="22"/>
          <w:szCs w:val="22"/>
        </w:rPr>
        <w:t>4. Настоящим гарантирую</w:t>
      </w:r>
      <w:r w:rsidR="00D77E2B" w:rsidRPr="00AC41CD">
        <w:rPr>
          <w:sz w:val="22"/>
          <w:szCs w:val="22"/>
        </w:rPr>
        <w:t xml:space="preserve"> достоверность представленной нами в </w:t>
      </w:r>
      <w:r>
        <w:rPr>
          <w:sz w:val="22"/>
          <w:szCs w:val="22"/>
        </w:rPr>
        <w:t>заявке информации и подтверждаю</w:t>
      </w:r>
      <w:r w:rsidR="00D77E2B" w:rsidRPr="00AC41CD">
        <w:rPr>
          <w:sz w:val="22"/>
          <w:szCs w:val="22"/>
        </w:rPr>
        <w:t xml:space="preserve"> право организатора, не противоречащее требованию формирования равных для всех участнико</w:t>
      </w:r>
      <w:r>
        <w:rPr>
          <w:sz w:val="22"/>
          <w:szCs w:val="22"/>
        </w:rPr>
        <w:t>в конкурса условий, запрашивать</w:t>
      </w:r>
      <w:r w:rsidR="00D77E2B" w:rsidRPr="00AC41CD">
        <w:rPr>
          <w:sz w:val="22"/>
          <w:szCs w:val="22"/>
        </w:rPr>
        <w:t xml:space="preserve"> в уполномоченных органах власти и у других юридических лиц информацию, уточняющую представленные сведения</w:t>
      </w:r>
      <w:r>
        <w:rPr>
          <w:sz w:val="22"/>
          <w:szCs w:val="22"/>
        </w:rPr>
        <w:t xml:space="preserve"> в заявке</w:t>
      </w:r>
      <w:r w:rsidR="00D77E2B" w:rsidRPr="00AC41CD">
        <w:rPr>
          <w:sz w:val="22"/>
          <w:szCs w:val="22"/>
        </w:rPr>
        <w:t>.</w:t>
      </w:r>
    </w:p>
    <w:p w:rsidR="00A00DE8" w:rsidRDefault="008F0836" w:rsidP="00AC41CD">
      <w:pPr>
        <w:pStyle w:val="a3"/>
        <w:spacing w:after="0"/>
        <w:jc w:val="both"/>
        <w:rPr>
          <w:sz w:val="22"/>
          <w:szCs w:val="22"/>
        </w:rPr>
      </w:pPr>
      <w:r w:rsidRPr="001C2BD9">
        <w:rPr>
          <w:sz w:val="22"/>
          <w:szCs w:val="22"/>
        </w:rPr>
        <w:t>5.</w:t>
      </w:r>
      <w:r w:rsidR="00A00DE8">
        <w:rPr>
          <w:sz w:val="22"/>
          <w:szCs w:val="22"/>
        </w:rPr>
        <w:t xml:space="preserve"> Предлагаю рассмотреть следующие предложения по </w:t>
      </w:r>
      <w:r w:rsidR="00441E8A">
        <w:rPr>
          <w:sz w:val="22"/>
          <w:szCs w:val="22"/>
        </w:rPr>
        <w:t>об условиях исполнения договора, которые являются критериями оценки заявок на участие в конкурсе____________________________________________________________________________________________________________________________________________________________________________________</w:t>
      </w:r>
      <w:r w:rsidR="00A00DE8">
        <w:rPr>
          <w:sz w:val="22"/>
          <w:szCs w:val="22"/>
        </w:rPr>
        <w:t xml:space="preserve"> </w:t>
      </w:r>
    </w:p>
    <w:p w:rsidR="00A00DE8" w:rsidRDefault="00007C91" w:rsidP="00AC41CD">
      <w:pPr>
        <w:pStyle w:val="a3"/>
        <w:spacing w:after="0"/>
        <w:jc w:val="both"/>
        <w:rPr>
          <w:sz w:val="22"/>
          <w:szCs w:val="22"/>
        </w:rPr>
      </w:pPr>
      <w:r>
        <w:rPr>
          <w:sz w:val="22"/>
          <w:szCs w:val="22"/>
        </w:rPr>
        <w:t>6. Предлагаю р</w:t>
      </w:r>
      <w:r w:rsidRPr="003863FE">
        <w:rPr>
          <w:sz w:val="22"/>
          <w:szCs w:val="22"/>
        </w:rPr>
        <w:t>азмер платежа за право заключить договор безвозмездного пользования муниципальным имуществом</w:t>
      </w:r>
      <w:r>
        <w:rPr>
          <w:sz w:val="22"/>
          <w:szCs w:val="22"/>
        </w:rPr>
        <w:t xml:space="preserve"> _______________________________________________________.</w:t>
      </w:r>
    </w:p>
    <w:p w:rsidR="00D77E2B" w:rsidRPr="00AC41CD" w:rsidRDefault="008F0836" w:rsidP="00AC41CD">
      <w:pPr>
        <w:pStyle w:val="a3"/>
        <w:spacing w:after="0"/>
        <w:jc w:val="both"/>
        <w:rPr>
          <w:sz w:val="22"/>
          <w:szCs w:val="22"/>
        </w:rPr>
      </w:pPr>
      <w:r>
        <w:rPr>
          <w:sz w:val="22"/>
          <w:szCs w:val="22"/>
        </w:rPr>
        <w:t>7</w:t>
      </w:r>
      <w:r w:rsidR="00D77E2B" w:rsidRPr="00AC41CD">
        <w:rPr>
          <w:sz w:val="22"/>
          <w:szCs w:val="22"/>
        </w:rPr>
        <w:t>. В случае, если предло</w:t>
      </w:r>
      <w:r w:rsidR="00007C91">
        <w:rPr>
          <w:sz w:val="22"/>
          <w:szCs w:val="22"/>
        </w:rPr>
        <w:t>жения, указанные в настоящей заявке, будут признаны лучшими,</w:t>
      </w:r>
      <w:r w:rsidR="00D77E2B" w:rsidRPr="00AC41CD">
        <w:rPr>
          <w:sz w:val="22"/>
          <w:szCs w:val="22"/>
        </w:rPr>
        <w:t xml:space="preserve"> бер</w:t>
      </w:r>
      <w:r w:rsidR="00007C91">
        <w:rPr>
          <w:sz w:val="22"/>
          <w:szCs w:val="22"/>
        </w:rPr>
        <w:t>у</w:t>
      </w:r>
      <w:r w:rsidR="00D77E2B" w:rsidRPr="00AC41CD">
        <w:rPr>
          <w:sz w:val="22"/>
          <w:szCs w:val="22"/>
        </w:rPr>
        <w:t xml:space="preserve"> на себя обязательства подписать договор безвозмездного пользования с организатором</w:t>
      </w:r>
      <w:r w:rsidR="00007C91">
        <w:rPr>
          <w:sz w:val="22"/>
          <w:szCs w:val="22"/>
        </w:rPr>
        <w:t xml:space="preserve"> конкурса</w:t>
      </w:r>
      <w:r w:rsidR="00D77E2B" w:rsidRPr="00AC41CD">
        <w:rPr>
          <w:sz w:val="22"/>
          <w:szCs w:val="22"/>
        </w:rPr>
        <w:t xml:space="preserve"> в соответствии с требовани</w:t>
      </w:r>
      <w:r w:rsidR="00007C91">
        <w:rPr>
          <w:sz w:val="22"/>
          <w:szCs w:val="22"/>
        </w:rPr>
        <w:t>ями конкурсной документации</w:t>
      </w:r>
      <w:r w:rsidR="00D77E2B" w:rsidRPr="00AC41CD">
        <w:rPr>
          <w:sz w:val="22"/>
          <w:szCs w:val="22"/>
        </w:rPr>
        <w:t>.</w:t>
      </w:r>
    </w:p>
    <w:p w:rsidR="00D77E2B" w:rsidRPr="00AC41CD" w:rsidRDefault="008F0836" w:rsidP="00AC41CD">
      <w:pPr>
        <w:pStyle w:val="a4"/>
        <w:spacing w:after="0"/>
        <w:ind w:left="0"/>
        <w:rPr>
          <w:sz w:val="22"/>
          <w:szCs w:val="22"/>
        </w:rPr>
      </w:pPr>
      <w:r>
        <w:rPr>
          <w:sz w:val="22"/>
          <w:szCs w:val="22"/>
        </w:rPr>
        <w:t>8</w:t>
      </w:r>
      <w:r w:rsidR="00D77E2B" w:rsidRPr="00AC41CD">
        <w:rPr>
          <w:sz w:val="22"/>
          <w:szCs w:val="22"/>
        </w:rPr>
        <w:t>. Местонахождение, почтовый адрес, телефон _________________, факс ____________, банковские реквизиты ______________________________________________________________</w:t>
      </w:r>
    </w:p>
    <w:p w:rsidR="00D77E2B" w:rsidRPr="00AC41CD" w:rsidRDefault="00D77E2B" w:rsidP="00AC41CD">
      <w:pPr>
        <w:pStyle w:val="a4"/>
        <w:spacing w:after="0"/>
        <w:ind w:left="0"/>
        <w:rPr>
          <w:sz w:val="22"/>
          <w:szCs w:val="22"/>
        </w:rPr>
      </w:pPr>
      <w:r w:rsidRPr="00AC41CD">
        <w:rPr>
          <w:sz w:val="22"/>
          <w:szCs w:val="22"/>
        </w:rPr>
        <w:t>__________________________________________________________________________________</w:t>
      </w:r>
    </w:p>
    <w:p w:rsidR="00D77E2B" w:rsidRPr="00AC41CD" w:rsidRDefault="008F0836" w:rsidP="00AC41CD">
      <w:pPr>
        <w:pStyle w:val="a4"/>
        <w:spacing w:after="0"/>
        <w:ind w:left="0"/>
        <w:rPr>
          <w:sz w:val="22"/>
          <w:szCs w:val="22"/>
        </w:rPr>
      </w:pPr>
      <w:r>
        <w:rPr>
          <w:sz w:val="22"/>
          <w:szCs w:val="22"/>
        </w:rPr>
        <w:t>9</w:t>
      </w:r>
      <w:r w:rsidR="00D77E2B" w:rsidRPr="00AC41CD">
        <w:rPr>
          <w:sz w:val="22"/>
          <w:szCs w:val="22"/>
        </w:rPr>
        <w:t xml:space="preserve">. </w:t>
      </w:r>
      <w:r w:rsidR="00007C91">
        <w:rPr>
          <w:sz w:val="22"/>
          <w:szCs w:val="22"/>
        </w:rPr>
        <w:t>Адрес для корреспонденции</w:t>
      </w:r>
      <w:r w:rsidR="00D77E2B" w:rsidRPr="00AC41CD">
        <w:rPr>
          <w:sz w:val="22"/>
          <w:szCs w:val="22"/>
        </w:rPr>
        <w:t>: _____________________</w:t>
      </w:r>
    </w:p>
    <w:p w:rsidR="00D77E2B" w:rsidRPr="00AC41CD" w:rsidRDefault="00D77E2B" w:rsidP="00AC41CD">
      <w:pPr>
        <w:pStyle w:val="a4"/>
        <w:spacing w:after="0"/>
        <w:ind w:left="0"/>
        <w:rPr>
          <w:sz w:val="22"/>
          <w:szCs w:val="22"/>
        </w:rPr>
      </w:pPr>
      <w:r w:rsidRPr="00AC41CD">
        <w:rPr>
          <w:sz w:val="22"/>
          <w:szCs w:val="22"/>
        </w:rPr>
        <w:t>__________________________________________________________________________________</w:t>
      </w:r>
    </w:p>
    <w:p w:rsidR="00D77E2B" w:rsidRPr="00AC41CD" w:rsidRDefault="008F0836" w:rsidP="00AC41CD">
      <w:pPr>
        <w:pStyle w:val="a4"/>
        <w:spacing w:after="0"/>
        <w:ind w:left="0"/>
        <w:rPr>
          <w:sz w:val="22"/>
          <w:szCs w:val="22"/>
        </w:rPr>
      </w:pPr>
      <w:r>
        <w:rPr>
          <w:sz w:val="22"/>
          <w:szCs w:val="22"/>
        </w:rPr>
        <w:t>10</w:t>
      </w:r>
      <w:r w:rsidR="00D77E2B" w:rsidRPr="00AC41CD">
        <w:rPr>
          <w:sz w:val="22"/>
          <w:szCs w:val="22"/>
        </w:rPr>
        <w:t>. К настоящей заявке прилагаются документы согласно описи - на _____стр.</w:t>
      </w:r>
    </w:p>
    <w:p w:rsidR="00D77E2B" w:rsidRDefault="00D77E2B" w:rsidP="00AC41CD">
      <w:pPr>
        <w:jc w:val="both"/>
        <w:rPr>
          <w:b/>
          <w:sz w:val="22"/>
          <w:szCs w:val="22"/>
        </w:rPr>
      </w:pPr>
    </w:p>
    <w:p w:rsidR="00E44BB7" w:rsidRPr="00AC41CD" w:rsidRDefault="00E44BB7" w:rsidP="00AC41CD">
      <w:pPr>
        <w:jc w:val="both"/>
        <w:rPr>
          <w:b/>
          <w:sz w:val="22"/>
          <w:szCs w:val="22"/>
        </w:rPr>
      </w:pPr>
    </w:p>
    <w:p w:rsidR="00D77E2B" w:rsidRPr="00AC41CD" w:rsidRDefault="00D77E2B" w:rsidP="00AC41CD">
      <w:pPr>
        <w:jc w:val="both"/>
        <w:rPr>
          <w:sz w:val="22"/>
          <w:szCs w:val="22"/>
        </w:rPr>
      </w:pPr>
      <w:r w:rsidRPr="00AC41CD">
        <w:rPr>
          <w:sz w:val="22"/>
          <w:szCs w:val="22"/>
        </w:rPr>
        <w:t>Заявитель (уполномоченный представитель) _________________ (Ф.И.О.)</w:t>
      </w:r>
    </w:p>
    <w:p w:rsidR="00D77E2B" w:rsidRPr="00AC41CD" w:rsidRDefault="00D77E2B" w:rsidP="00AC41CD">
      <w:pPr>
        <w:jc w:val="both"/>
        <w:rPr>
          <w:i/>
          <w:sz w:val="22"/>
          <w:szCs w:val="22"/>
          <w:vertAlign w:val="superscript"/>
        </w:rPr>
      </w:pPr>
      <w:r w:rsidRPr="00AC41CD">
        <w:rPr>
          <w:i/>
          <w:sz w:val="22"/>
          <w:szCs w:val="22"/>
          <w:vertAlign w:val="superscript"/>
        </w:rPr>
        <w:t xml:space="preserve">                                                                                                                      </w:t>
      </w:r>
      <w:r w:rsidR="00E44BB7">
        <w:rPr>
          <w:i/>
          <w:sz w:val="22"/>
          <w:szCs w:val="22"/>
          <w:vertAlign w:val="superscript"/>
        </w:rPr>
        <w:t xml:space="preserve">                          </w:t>
      </w:r>
      <w:r w:rsidRPr="00AC41CD">
        <w:rPr>
          <w:i/>
          <w:sz w:val="22"/>
          <w:szCs w:val="22"/>
          <w:vertAlign w:val="superscript"/>
        </w:rPr>
        <w:t>(подпись)</w:t>
      </w:r>
    </w:p>
    <w:p w:rsidR="00D77E2B" w:rsidRPr="00AC41CD" w:rsidRDefault="00D77E2B" w:rsidP="00AC41CD">
      <w:pPr>
        <w:jc w:val="both"/>
        <w:rPr>
          <w:b/>
          <w:sz w:val="22"/>
          <w:szCs w:val="22"/>
        </w:rPr>
      </w:pPr>
      <w:r w:rsidRPr="00AC41CD">
        <w:rPr>
          <w:b/>
          <w:sz w:val="22"/>
          <w:szCs w:val="22"/>
        </w:rPr>
        <w:tab/>
      </w:r>
      <w:r w:rsidRPr="00AC41CD">
        <w:rPr>
          <w:b/>
          <w:sz w:val="22"/>
          <w:szCs w:val="22"/>
        </w:rPr>
        <w:tab/>
      </w:r>
      <w:r w:rsidRPr="00AC41CD">
        <w:rPr>
          <w:b/>
          <w:sz w:val="22"/>
          <w:szCs w:val="22"/>
        </w:rPr>
        <w:tab/>
      </w:r>
    </w:p>
    <w:p w:rsidR="00231B7A" w:rsidRDefault="00231B7A" w:rsidP="00AC41CD">
      <w:pPr>
        <w:pStyle w:val="10"/>
        <w:suppressAutoHyphens/>
        <w:spacing w:before="0" w:after="0"/>
        <w:ind w:left="7080" w:firstLine="708"/>
        <w:jc w:val="both"/>
        <w:rPr>
          <w:sz w:val="22"/>
          <w:szCs w:val="22"/>
          <w:u w:val="single"/>
        </w:rPr>
      </w:pPr>
    </w:p>
    <w:p w:rsidR="00231B7A" w:rsidRDefault="00231B7A" w:rsidP="00AC41CD">
      <w:pPr>
        <w:pStyle w:val="10"/>
        <w:suppressAutoHyphens/>
        <w:spacing w:before="0" w:after="0"/>
        <w:ind w:left="7080" w:firstLine="708"/>
        <w:jc w:val="both"/>
        <w:rPr>
          <w:sz w:val="22"/>
          <w:szCs w:val="22"/>
          <w:u w:val="single"/>
        </w:rPr>
      </w:pPr>
    </w:p>
    <w:p w:rsidR="00231B7A" w:rsidRDefault="00231B7A" w:rsidP="00231B7A"/>
    <w:p w:rsidR="004C7676" w:rsidRDefault="004C7676" w:rsidP="00231B7A"/>
    <w:p w:rsidR="004C7676" w:rsidRDefault="004C7676" w:rsidP="00231B7A"/>
    <w:p w:rsidR="004C7676" w:rsidRDefault="004C7676" w:rsidP="00231B7A"/>
    <w:p w:rsidR="004D3D5B" w:rsidRDefault="004D3D5B" w:rsidP="00231B7A"/>
    <w:p w:rsidR="00231B7A" w:rsidRDefault="00231B7A" w:rsidP="00231B7A"/>
    <w:p w:rsidR="00231B7A" w:rsidRDefault="00231B7A" w:rsidP="00231B7A"/>
    <w:p w:rsidR="00231B7A" w:rsidRDefault="00231B7A" w:rsidP="00231B7A"/>
    <w:p w:rsidR="00185D6A" w:rsidRDefault="00185D6A" w:rsidP="00231B7A"/>
    <w:p w:rsidR="00231B7A" w:rsidRDefault="00231B7A" w:rsidP="00231B7A"/>
    <w:p w:rsidR="00D77E2B" w:rsidRPr="004639DA" w:rsidRDefault="00D77E2B" w:rsidP="004639DA">
      <w:pPr>
        <w:pStyle w:val="10"/>
        <w:suppressAutoHyphens/>
        <w:spacing w:before="0" w:after="0"/>
        <w:jc w:val="right"/>
        <w:rPr>
          <w:sz w:val="22"/>
          <w:szCs w:val="22"/>
        </w:rPr>
      </w:pPr>
      <w:r w:rsidRPr="004639DA">
        <w:rPr>
          <w:sz w:val="22"/>
          <w:szCs w:val="22"/>
        </w:rPr>
        <w:t>Приложение № 3</w:t>
      </w:r>
      <w:r w:rsidR="004639DA" w:rsidRPr="004639DA">
        <w:rPr>
          <w:b w:val="0"/>
          <w:sz w:val="22"/>
          <w:szCs w:val="22"/>
        </w:rPr>
        <w:t xml:space="preserve"> </w:t>
      </w:r>
      <w:r w:rsidR="004639DA" w:rsidRPr="004639DA">
        <w:rPr>
          <w:sz w:val="22"/>
          <w:szCs w:val="22"/>
        </w:rPr>
        <w:t>к конкурсной документации</w:t>
      </w:r>
    </w:p>
    <w:p w:rsidR="00D77E2B" w:rsidRPr="00AC41CD" w:rsidRDefault="00D77E2B" w:rsidP="00AC41CD">
      <w:pPr>
        <w:suppressAutoHyphens/>
        <w:jc w:val="both"/>
        <w:rPr>
          <w:sz w:val="22"/>
          <w:szCs w:val="22"/>
        </w:rPr>
      </w:pPr>
    </w:p>
    <w:p w:rsidR="00D77E2B" w:rsidRPr="00AC41CD" w:rsidRDefault="00D77E2B" w:rsidP="004639DA">
      <w:pPr>
        <w:suppressAutoHyphens/>
        <w:jc w:val="center"/>
        <w:rPr>
          <w:sz w:val="22"/>
          <w:szCs w:val="22"/>
        </w:rPr>
      </w:pPr>
      <w:r w:rsidRPr="00AC41CD">
        <w:rPr>
          <w:sz w:val="22"/>
          <w:szCs w:val="22"/>
        </w:rPr>
        <w:t>Опись документов,</w:t>
      </w:r>
    </w:p>
    <w:p w:rsidR="00D77E2B" w:rsidRPr="00AC41CD" w:rsidRDefault="00D77E2B" w:rsidP="004639DA">
      <w:pPr>
        <w:suppressAutoHyphens/>
        <w:jc w:val="center"/>
        <w:rPr>
          <w:sz w:val="22"/>
          <w:szCs w:val="22"/>
        </w:rPr>
      </w:pPr>
      <w:r w:rsidRPr="00AC41CD">
        <w:rPr>
          <w:sz w:val="22"/>
          <w:szCs w:val="22"/>
        </w:rPr>
        <w:t>представляемых для участия в конкурсе</w:t>
      </w:r>
    </w:p>
    <w:p w:rsidR="00D77E2B" w:rsidRDefault="00D77E2B" w:rsidP="004639DA">
      <w:pPr>
        <w:suppressAutoHyphens/>
        <w:jc w:val="center"/>
        <w:rPr>
          <w:sz w:val="22"/>
          <w:szCs w:val="22"/>
        </w:rPr>
      </w:pPr>
      <w:r w:rsidRPr="00AC41CD">
        <w:rPr>
          <w:sz w:val="22"/>
          <w:szCs w:val="22"/>
        </w:rPr>
        <w:t xml:space="preserve">на право заключения договора безвозмездного </w:t>
      </w:r>
      <w:r w:rsidR="008C00A5">
        <w:rPr>
          <w:sz w:val="22"/>
          <w:szCs w:val="22"/>
        </w:rPr>
        <w:t>пользования</w:t>
      </w:r>
    </w:p>
    <w:p w:rsidR="00DF55FA" w:rsidRPr="00DF55FA" w:rsidRDefault="004C7676" w:rsidP="004C7676">
      <w:pPr>
        <w:suppressAutoHyphens/>
        <w:jc w:val="center"/>
        <w:rPr>
          <w:sz w:val="22"/>
          <w:szCs w:val="22"/>
        </w:rPr>
      </w:pPr>
      <w:r>
        <w:rPr>
          <w:sz w:val="22"/>
          <w:szCs w:val="22"/>
        </w:rPr>
        <w:t xml:space="preserve">муниципальным имуществом </w:t>
      </w:r>
      <w:r w:rsidR="00DF55FA" w:rsidRPr="00DF55FA">
        <w:rPr>
          <w:sz w:val="22"/>
          <w:szCs w:val="22"/>
        </w:rPr>
        <w:t>Ка</w:t>
      </w:r>
      <w:r w:rsidR="00A265E0">
        <w:rPr>
          <w:sz w:val="22"/>
          <w:szCs w:val="22"/>
        </w:rPr>
        <w:t>рамского сельского поселения</w:t>
      </w:r>
      <w:bookmarkStart w:id="16" w:name="_GoBack"/>
      <w:bookmarkEnd w:id="16"/>
    </w:p>
    <w:p w:rsidR="00DF55FA" w:rsidRPr="00AC41CD" w:rsidRDefault="00DF55FA" w:rsidP="004639DA">
      <w:pPr>
        <w:suppressAutoHyphens/>
        <w:jc w:val="center"/>
        <w:rPr>
          <w:sz w:val="22"/>
          <w:szCs w:val="22"/>
        </w:rPr>
      </w:pPr>
    </w:p>
    <w:p w:rsidR="00D77E2B" w:rsidRPr="00AC41CD" w:rsidRDefault="00D77E2B" w:rsidP="00AC41CD">
      <w:pPr>
        <w:suppressAutoHyphens/>
        <w:jc w:val="both"/>
        <w:rPr>
          <w:b/>
          <w:sz w:val="22"/>
          <w:szCs w:val="22"/>
        </w:rPr>
      </w:pPr>
    </w:p>
    <w:p w:rsidR="00D77E2B" w:rsidRPr="00AC41CD" w:rsidRDefault="00D77E2B" w:rsidP="00AC41CD">
      <w:pPr>
        <w:suppressAutoHyphens/>
        <w:jc w:val="both"/>
        <w:rPr>
          <w:sz w:val="22"/>
          <w:szCs w:val="22"/>
        </w:rPr>
      </w:pPr>
      <w:r w:rsidRPr="00AC41CD">
        <w:rPr>
          <w:sz w:val="22"/>
          <w:szCs w:val="22"/>
        </w:rPr>
        <w:t xml:space="preserve">Настоящим ____________________________________________________ подтверждает, что для </w:t>
      </w:r>
    </w:p>
    <w:p w:rsidR="00D77E2B" w:rsidRPr="00AC41CD" w:rsidRDefault="00D77E2B" w:rsidP="00AC41CD">
      <w:pPr>
        <w:suppressAutoHyphens/>
        <w:jc w:val="both"/>
        <w:rPr>
          <w:sz w:val="22"/>
          <w:szCs w:val="22"/>
        </w:rPr>
      </w:pPr>
      <w:r w:rsidRPr="00AC41CD">
        <w:rPr>
          <w:i/>
          <w:sz w:val="22"/>
          <w:szCs w:val="22"/>
        </w:rPr>
        <w:t xml:space="preserve">                                         </w:t>
      </w:r>
      <w:r w:rsidR="00C80B43">
        <w:rPr>
          <w:i/>
          <w:sz w:val="22"/>
          <w:szCs w:val="22"/>
        </w:rPr>
        <w:t xml:space="preserve"> </w:t>
      </w:r>
      <w:r w:rsidRPr="00AC41CD">
        <w:rPr>
          <w:i/>
          <w:sz w:val="22"/>
          <w:szCs w:val="22"/>
        </w:rPr>
        <w:t xml:space="preserve">       (наименование участника конкурса)</w:t>
      </w:r>
    </w:p>
    <w:p w:rsidR="00D77E2B" w:rsidRPr="00AC41CD" w:rsidRDefault="00D77E2B" w:rsidP="00AC41CD">
      <w:pPr>
        <w:suppressAutoHyphens/>
        <w:jc w:val="both"/>
        <w:rPr>
          <w:sz w:val="22"/>
          <w:szCs w:val="22"/>
        </w:rPr>
      </w:pPr>
      <w:r w:rsidRPr="00AC41CD">
        <w:rPr>
          <w:sz w:val="22"/>
          <w:szCs w:val="22"/>
        </w:rPr>
        <w:t xml:space="preserve">участия в конкурсе: на право заключения </w:t>
      </w:r>
      <w:r w:rsidR="00404213" w:rsidRPr="00AC41CD">
        <w:rPr>
          <w:sz w:val="22"/>
          <w:szCs w:val="22"/>
        </w:rPr>
        <w:t>договора безвозмездного пользования</w:t>
      </w:r>
      <w:r w:rsidRPr="00AC41CD">
        <w:rPr>
          <w:sz w:val="22"/>
          <w:szCs w:val="22"/>
        </w:rPr>
        <w:t>, направляются ниже перечисленные документы.</w:t>
      </w:r>
    </w:p>
    <w:p w:rsidR="00D77E2B" w:rsidRPr="00AC41CD" w:rsidRDefault="00D77E2B" w:rsidP="00AC41CD">
      <w:pPr>
        <w:suppressAutoHyphens/>
        <w:jc w:val="both"/>
        <w:rPr>
          <w:i/>
          <w:sz w:val="22"/>
          <w:szCs w:val="22"/>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80"/>
      </w:tblGrid>
      <w:tr w:rsidR="00D77E2B" w:rsidRPr="00AC41CD">
        <w:tc>
          <w:tcPr>
            <w:tcW w:w="800" w:type="dxa"/>
          </w:tcPr>
          <w:p w:rsidR="00D77E2B" w:rsidRPr="00AC41CD" w:rsidRDefault="00D77E2B" w:rsidP="00AC41CD">
            <w:pPr>
              <w:tabs>
                <w:tab w:val="left" w:pos="537"/>
              </w:tabs>
              <w:suppressAutoHyphens/>
              <w:jc w:val="both"/>
              <w:rPr>
                <w:sz w:val="22"/>
                <w:szCs w:val="22"/>
              </w:rPr>
            </w:pPr>
            <w:r w:rsidRPr="00AC41CD">
              <w:rPr>
                <w:sz w:val="22"/>
                <w:szCs w:val="22"/>
              </w:rPr>
              <w:t>№ п/п</w:t>
            </w:r>
          </w:p>
        </w:tc>
        <w:tc>
          <w:tcPr>
            <w:tcW w:w="8200" w:type="dxa"/>
            <w:tcBorders>
              <w:bottom w:val="single" w:sz="4" w:space="0" w:color="auto"/>
            </w:tcBorders>
          </w:tcPr>
          <w:p w:rsidR="00D77E2B" w:rsidRPr="00AC41CD" w:rsidRDefault="00D77E2B" w:rsidP="00AC41CD">
            <w:pPr>
              <w:tabs>
                <w:tab w:val="left" w:pos="2902"/>
              </w:tabs>
              <w:suppressAutoHyphens/>
              <w:jc w:val="both"/>
              <w:rPr>
                <w:sz w:val="22"/>
                <w:szCs w:val="22"/>
              </w:rPr>
            </w:pPr>
            <w:r w:rsidRPr="00AC41CD">
              <w:rPr>
                <w:sz w:val="22"/>
                <w:szCs w:val="22"/>
              </w:rPr>
              <w:t>Наименование</w:t>
            </w:r>
          </w:p>
        </w:tc>
        <w:tc>
          <w:tcPr>
            <w:tcW w:w="1080" w:type="dxa"/>
          </w:tcPr>
          <w:p w:rsidR="00D77E2B" w:rsidRPr="00AC41CD" w:rsidRDefault="00D77E2B" w:rsidP="00AC41CD">
            <w:pPr>
              <w:suppressAutoHyphens/>
              <w:jc w:val="both"/>
              <w:rPr>
                <w:sz w:val="22"/>
                <w:szCs w:val="22"/>
              </w:rPr>
            </w:pPr>
            <w:r w:rsidRPr="00AC41CD">
              <w:rPr>
                <w:sz w:val="22"/>
                <w:szCs w:val="22"/>
              </w:rPr>
              <w:t>Кол-во страниц</w:t>
            </w:r>
          </w:p>
        </w:tc>
      </w:tr>
      <w:tr w:rsidR="00D77E2B" w:rsidRPr="00AC41CD">
        <w:tc>
          <w:tcPr>
            <w:tcW w:w="800" w:type="dxa"/>
          </w:tcPr>
          <w:p w:rsidR="00D77E2B" w:rsidRPr="00AC41CD" w:rsidRDefault="00D77E2B" w:rsidP="00AC41CD">
            <w:pPr>
              <w:numPr>
                <w:ilvl w:val="0"/>
                <w:numId w:val="3"/>
              </w:numPr>
              <w:suppressAutoHyphens/>
              <w:ind w:left="0" w:firstLine="0"/>
              <w:jc w:val="both"/>
              <w:rPr>
                <w:sz w:val="22"/>
                <w:szCs w:val="22"/>
              </w:rPr>
            </w:pPr>
          </w:p>
        </w:tc>
        <w:tc>
          <w:tcPr>
            <w:tcW w:w="8200" w:type="dxa"/>
            <w:tcBorders>
              <w:bottom w:val="single" w:sz="4" w:space="0" w:color="auto"/>
            </w:tcBorders>
          </w:tcPr>
          <w:p w:rsidR="00D77E2B" w:rsidRPr="00AC41CD" w:rsidRDefault="00D77E2B" w:rsidP="00AC41CD">
            <w:pPr>
              <w:tabs>
                <w:tab w:val="left" w:pos="2902"/>
              </w:tabs>
              <w:suppressAutoHyphens/>
              <w:jc w:val="both"/>
              <w:rPr>
                <w:sz w:val="22"/>
                <w:szCs w:val="22"/>
              </w:rPr>
            </w:pPr>
          </w:p>
        </w:tc>
        <w:tc>
          <w:tcPr>
            <w:tcW w:w="1080" w:type="dxa"/>
          </w:tcPr>
          <w:p w:rsidR="00D77E2B" w:rsidRPr="00AC41CD" w:rsidRDefault="00D77E2B" w:rsidP="00AC41CD">
            <w:pPr>
              <w:suppressAutoHyphens/>
              <w:jc w:val="both"/>
              <w:rPr>
                <w:sz w:val="22"/>
                <w:szCs w:val="22"/>
              </w:rPr>
            </w:pPr>
          </w:p>
        </w:tc>
      </w:tr>
      <w:tr w:rsidR="00D77E2B" w:rsidRPr="00AC41CD">
        <w:trPr>
          <w:trHeight w:val="389"/>
        </w:trPr>
        <w:tc>
          <w:tcPr>
            <w:tcW w:w="800" w:type="dxa"/>
          </w:tcPr>
          <w:p w:rsidR="00D77E2B" w:rsidRPr="00AC41CD" w:rsidRDefault="00D77E2B" w:rsidP="00AC41CD">
            <w:pPr>
              <w:numPr>
                <w:ilvl w:val="0"/>
                <w:numId w:val="3"/>
              </w:numPr>
              <w:ind w:left="0" w:firstLine="0"/>
              <w:jc w:val="both"/>
              <w:rPr>
                <w:sz w:val="22"/>
                <w:szCs w:val="22"/>
              </w:rPr>
            </w:pPr>
          </w:p>
        </w:tc>
        <w:tc>
          <w:tcPr>
            <w:tcW w:w="8200" w:type="dxa"/>
          </w:tcPr>
          <w:p w:rsidR="00D77E2B" w:rsidRPr="00AC41CD" w:rsidRDefault="00D77E2B" w:rsidP="00AC41CD">
            <w:pPr>
              <w:jc w:val="both"/>
              <w:rPr>
                <w:sz w:val="22"/>
                <w:szCs w:val="22"/>
              </w:rPr>
            </w:pPr>
          </w:p>
        </w:tc>
        <w:tc>
          <w:tcPr>
            <w:tcW w:w="1080" w:type="dxa"/>
          </w:tcPr>
          <w:p w:rsidR="00D77E2B" w:rsidRPr="00AC41CD" w:rsidRDefault="00D77E2B" w:rsidP="00AC41CD">
            <w:pPr>
              <w:suppressAutoHyphens/>
              <w:jc w:val="both"/>
              <w:rPr>
                <w:sz w:val="22"/>
                <w:szCs w:val="22"/>
              </w:rPr>
            </w:pPr>
          </w:p>
        </w:tc>
      </w:tr>
      <w:tr w:rsidR="00D77E2B" w:rsidRPr="00AC41CD">
        <w:tc>
          <w:tcPr>
            <w:tcW w:w="8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numPr>
                <w:ilvl w:val="0"/>
                <w:numId w:val="3"/>
              </w:numPr>
              <w:ind w:left="0" w:firstLine="0"/>
              <w:jc w:val="both"/>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r>
      <w:tr w:rsidR="00D77E2B" w:rsidRPr="00AC41CD">
        <w:tc>
          <w:tcPr>
            <w:tcW w:w="8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numPr>
                <w:ilvl w:val="0"/>
                <w:numId w:val="3"/>
              </w:numPr>
              <w:ind w:left="0" w:firstLine="0"/>
              <w:jc w:val="both"/>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r>
      <w:tr w:rsidR="00D77E2B" w:rsidRPr="00AC41CD">
        <w:tc>
          <w:tcPr>
            <w:tcW w:w="8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numPr>
                <w:ilvl w:val="0"/>
                <w:numId w:val="3"/>
              </w:numPr>
              <w:ind w:left="0" w:firstLine="0"/>
              <w:jc w:val="both"/>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77E2B" w:rsidRPr="00AC41CD" w:rsidRDefault="00D77E2B" w:rsidP="00AC41CD">
            <w:pPr>
              <w:suppressAutoHyphens/>
              <w:jc w:val="both"/>
              <w:rPr>
                <w:sz w:val="22"/>
                <w:szCs w:val="22"/>
              </w:rPr>
            </w:pPr>
          </w:p>
        </w:tc>
      </w:tr>
    </w:tbl>
    <w:p w:rsidR="00D77E2B" w:rsidRPr="00AC41CD" w:rsidRDefault="00D77E2B" w:rsidP="00AC41CD">
      <w:pPr>
        <w:suppressAutoHyphens/>
        <w:jc w:val="both"/>
        <w:rPr>
          <w:sz w:val="22"/>
          <w:szCs w:val="22"/>
        </w:rPr>
      </w:pPr>
      <w:r w:rsidRPr="00AC41CD">
        <w:rPr>
          <w:sz w:val="22"/>
          <w:szCs w:val="22"/>
        </w:rPr>
        <w:tab/>
      </w:r>
    </w:p>
    <w:p w:rsidR="00D77E2B" w:rsidRPr="00AC41CD" w:rsidRDefault="00D77E2B" w:rsidP="00AC41CD">
      <w:pPr>
        <w:suppressAutoHyphens/>
        <w:jc w:val="both"/>
        <w:rPr>
          <w:sz w:val="22"/>
          <w:szCs w:val="22"/>
        </w:rPr>
      </w:pPr>
      <w:r w:rsidRPr="00AC41CD">
        <w:rPr>
          <w:sz w:val="22"/>
          <w:szCs w:val="22"/>
        </w:rPr>
        <w:t>Опись документов представляется в двух экземплярах (оригинал и копия).</w:t>
      </w:r>
    </w:p>
    <w:p w:rsidR="00D77E2B" w:rsidRPr="00AC41CD" w:rsidRDefault="00D77E2B" w:rsidP="00AC41CD">
      <w:pPr>
        <w:suppressAutoHyphens/>
        <w:jc w:val="both"/>
        <w:rPr>
          <w:sz w:val="22"/>
          <w:szCs w:val="22"/>
        </w:rPr>
      </w:pPr>
    </w:p>
    <w:p w:rsidR="00D77E2B" w:rsidRPr="00AC41CD" w:rsidRDefault="00D77E2B" w:rsidP="00AC41CD">
      <w:pPr>
        <w:pStyle w:val="10"/>
        <w:suppressAutoHyphens/>
        <w:spacing w:before="0" w:after="0"/>
        <w:jc w:val="both"/>
        <w:rPr>
          <w:b w:val="0"/>
          <w:i/>
          <w:sz w:val="22"/>
          <w:szCs w:val="22"/>
        </w:rPr>
      </w:pPr>
      <w:r w:rsidRPr="00AC41CD">
        <w:rPr>
          <w:b w:val="0"/>
          <w:i/>
          <w:sz w:val="22"/>
          <w:szCs w:val="22"/>
        </w:rPr>
        <w:t>Должность</w:t>
      </w:r>
    </w:p>
    <w:p w:rsidR="00D77E2B" w:rsidRPr="00AC41CD" w:rsidRDefault="00D77E2B" w:rsidP="00AC41CD">
      <w:pPr>
        <w:pStyle w:val="10"/>
        <w:suppressAutoHyphens/>
        <w:spacing w:before="0" w:after="0"/>
        <w:jc w:val="both"/>
        <w:rPr>
          <w:b w:val="0"/>
          <w:i/>
          <w:sz w:val="22"/>
          <w:szCs w:val="22"/>
        </w:rPr>
      </w:pPr>
      <w:r w:rsidRPr="00AC41CD">
        <w:rPr>
          <w:b w:val="0"/>
          <w:i/>
          <w:sz w:val="22"/>
          <w:szCs w:val="22"/>
        </w:rPr>
        <w:t>Фамилия, имя, отчество</w:t>
      </w:r>
    </w:p>
    <w:p w:rsidR="00D77E2B" w:rsidRPr="00AC41CD" w:rsidRDefault="00D77E2B" w:rsidP="00AC41CD">
      <w:pPr>
        <w:jc w:val="both"/>
        <w:rPr>
          <w:i/>
          <w:sz w:val="22"/>
          <w:szCs w:val="22"/>
        </w:rPr>
      </w:pPr>
      <w:r w:rsidRPr="00AC41CD">
        <w:rPr>
          <w:i/>
          <w:sz w:val="22"/>
          <w:szCs w:val="22"/>
        </w:rPr>
        <w:t>Подпись</w:t>
      </w:r>
    </w:p>
    <w:p w:rsidR="00D77E2B" w:rsidRPr="00AC41CD" w:rsidRDefault="00D77E2B" w:rsidP="00AC41CD">
      <w:pPr>
        <w:jc w:val="both"/>
        <w:rPr>
          <w:i/>
          <w:sz w:val="22"/>
          <w:szCs w:val="22"/>
        </w:rPr>
      </w:pPr>
      <w:r w:rsidRPr="00AC41CD">
        <w:rPr>
          <w:i/>
          <w:sz w:val="22"/>
          <w:szCs w:val="22"/>
        </w:rPr>
        <w:t>Печать</w:t>
      </w:r>
      <w:bookmarkEnd w:id="14"/>
      <w:bookmarkEnd w:id="15"/>
    </w:p>
    <w:p w:rsidR="00231B7A" w:rsidRDefault="00AB4D65" w:rsidP="00AC41CD">
      <w:pPr>
        <w:ind w:firstLine="708"/>
        <w:jc w:val="both"/>
        <w:rPr>
          <w:sz w:val="22"/>
          <w:szCs w:val="22"/>
        </w:rPr>
      </w:pPr>
      <w:r w:rsidRPr="00AC41CD">
        <w:rPr>
          <w:sz w:val="22"/>
          <w:szCs w:val="22"/>
        </w:rPr>
        <w:t xml:space="preserve">                                                                                                                                   </w:t>
      </w: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p w:rsidR="00231B7A" w:rsidRDefault="00231B7A" w:rsidP="00AC41CD">
      <w:pPr>
        <w:ind w:firstLine="708"/>
        <w:jc w:val="both"/>
        <w:rPr>
          <w:sz w:val="22"/>
          <w:szCs w:val="22"/>
        </w:rPr>
      </w:pPr>
    </w:p>
    <w:sectPr w:rsidR="00231B7A" w:rsidSect="00000F0A">
      <w:pgSz w:w="11906" w:h="16838"/>
      <w:pgMar w:top="284" w:right="566"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2E7"/>
    <w:multiLevelType w:val="hybridMultilevel"/>
    <w:tmpl w:val="10723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DC4AF9"/>
    <w:multiLevelType w:val="hybridMultilevel"/>
    <w:tmpl w:val="4FA284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034201"/>
    <w:multiLevelType w:val="hybridMultilevel"/>
    <w:tmpl w:val="F8D2168C"/>
    <w:lvl w:ilvl="0" w:tplc="22BA8348">
      <w:start w:val="1"/>
      <w:numFmt w:val="decimal"/>
      <w:lvlText w:val="%1."/>
      <w:lvlJc w:val="left"/>
      <w:pPr>
        <w:ind w:left="1069" w:hanging="360"/>
      </w:pPr>
      <w:rPr>
        <w:rFonts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1A466E"/>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50409"/>
    <w:multiLevelType w:val="hybridMultilevel"/>
    <w:tmpl w:val="FEF807A6"/>
    <w:lvl w:ilvl="0" w:tplc="1A9044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2225C4"/>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6">
    <w:nsid w:val="26B77EF2"/>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7">
    <w:nsid w:val="2876701F"/>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730AE"/>
    <w:multiLevelType w:val="multilevel"/>
    <w:tmpl w:val="7584CC3C"/>
    <w:lvl w:ilvl="0">
      <w:start w:val="1"/>
      <w:numFmt w:val="decimal"/>
      <w:pStyle w:val="1"/>
      <w:lvlText w:val="%1."/>
      <w:lvlJc w:val="left"/>
      <w:pPr>
        <w:tabs>
          <w:tab w:val="num" w:pos="432"/>
        </w:tabs>
        <w:ind w:left="432" w:hanging="432"/>
      </w:pPr>
      <w:rPr>
        <w:rFonts w:hint="default"/>
      </w:rPr>
    </w:lvl>
    <w:lvl w:ilvl="1">
      <w:start w:val="1"/>
      <w:numFmt w:val="decimal"/>
      <w:pStyle w:val="2"/>
      <w:lvlText w:val="7.1.%2"/>
      <w:lvlJc w:val="left"/>
      <w:pPr>
        <w:tabs>
          <w:tab w:val="num" w:pos="1476"/>
        </w:tabs>
        <w:ind w:left="1476" w:hanging="576"/>
      </w:pPr>
      <w:rPr>
        <w:rFonts w:hint="default"/>
      </w:rPr>
    </w:lvl>
    <w:lvl w:ilvl="2">
      <w:start w:val="1"/>
      <w:numFmt w:val="none"/>
      <w:pStyle w:val="3"/>
      <w:lvlText w:val="7.1.6"/>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79C7952"/>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E6B3D"/>
    <w:multiLevelType w:val="hybridMultilevel"/>
    <w:tmpl w:val="506A7496"/>
    <w:lvl w:ilvl="0" w:tplc="57DAD4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4628B"/>
    <w:multiLevelType w:val="hybridMultilevel"/>
    <w:tmpl w:val="9126F2E2"/>
    <w:lvl w:ilvl="0" w:tplc="B87AA88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12">
    <w:nsid w:val="546A3E3B"/>
    <w:multiLevelType w:val="hybridMultilevel"/>
    <w:tmpl w:val="1F2E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C04F1"/>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33F001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68054B0"/>
    <w:multiLevelType w:val="hybridMultilevel"/>
    <w:tmpl w:val="EF34613C"/>
    <w:lvl w:ilvl="0" w:tplc="3C6EC802">
      <w:start w:val="1"/>
      <w:numFmt w:val="decimal"/>
      <w:lvlText w:val="%1"/>
      <w:lvlJc w:val="left"/>
      <w:pPr>
        <w:tabs>
          <w:tab w:val="num" w:pos="720"/>
        </w:tabs>
        <w:ind w:left="720" w:hanging="360"/>
      </w:pPr>
      <w:rPr>
        <w:rFonts w:hint="default"/>
      </w:rPr>
    </w:lvl>
    <w:lvl w:ilvl="1" w:tplc="ABA21A5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1313E9"/>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4"/>
  </w:num>
  <w:num w:numId="5">
    <w:abstractNumId w:val="0"/>
  </w:num>
  <w:num w:numId="6">
    <w:abstractNumId w:val="15"/>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
  </w:num>
  <w:num w:numId="12">
    <w:abstractNumId w:val="9"/>
  </w:num>
  <w:num w:numId="13">
    <w:abstractNumId w:val="3"/>
  </w:num>
  <w:num w:numId="14">
    <w:abstractNumId w:val="13"/>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2B"/>
    <w:rsid w:val="00000D3D"/>
    <w:rsid w:val="00000F0A"/>
    <w:rsid w:val="00007C91"/>
    <w:rsid w:val="00013718"/>
    <w:rsid w:val="0001703C"/>
    <w:rsid w:val="000174C8"/>
    <w:rsid w:val="0002424A"/>
    <w:rsid w:val="00032A9F"/>
    <w:rsid w:val="00037B2B"/>
    <w:rsid w:val="000418E3"/>
    <w:rsid w:val="0005665F"/>
    <w:rsid w:val="00065B34"/>
    <w:rsid w:val="00070842"/>
    <w:rsid w:val="00071748"/>
    <w:rsid w:val="000743AC"/>
    <w:rsid w:val="00081F35"/>
    <w:rsid w:val="00081F85"/>
    <w:rsid w:val="000844BB"/>
    <w:rsid w:val="00086955"/>
    <w:rsid w:val="00092062"/>
    <w:rsid w:val="00093037"/>
    <w:rsid w:val="00093397"/>
    <w:rsid w:val="00097296"/>
    <w:rsid w:val="000A644E"/>
    <w:rsid w:val="000B37FC"/>
    <w:rsid w:val="000B4090"/>
    <w:rsid w:val="000B48BA"/>
    <w:rsid w:val="000C37DB"/>
    <w:rsid w:val="000E1072"/>
    <w:rsid w:val="000F0CA8"/>
    <w:rsid w:val="000F28B7"/>
    <w:rsid w:val="000F3254"/>
    <w:rsid w:val="00122F9F"/>
    <w:rsid w:val="00125AD7"/>
    <w:rsid w:val="00127C2B"/>
    <w:rsid w:val="001351CD"/>
    <w:rsid w:val="001518E1"/>
    <w:rsid w:val="0015544C"/>
    <w:rsid w:val="00156DCD"/>
    <w:rsid w:val="00160CDD"/>
    <w:rsid w:val="00175119"/>
    <w:rsid w:val="00181FF2"/>
    <w:rsid w:val="00185D6A"/>
    <w:rsid w:val="001923BD"/>
    <w:rsid w:val="00196463"/>
    <w:rsid w:val="001A1798"/>
    <w:rsid w:val="001B058C"/>
    <w:rsid w:val="001B725C"/>
    <w:rsid w:val="001C02E6"/>
    <w:rsid w:val="001C2BD9"/>
    <w:rsid w:val="001C7511"/>
    <w:rsid w:val="001D06EF"/>
    <w:rsid w:val="001D54E8"/>
    <w:rsid w:val="001D7D3B"/>
    <w:rsid w:val="001E1E8F"/>
    <w:rsid w:val="001E36C5"/>
    <w:rsid w:val="001E76EB"/>
    <w:rsid w:val="001F458F"/>
    <w:rsid w:val="001F74B9"/>
    <w:rsid w:val="002027BA"/>
    <w:rsid w:val="002125B1"/>
    <w:rsid w:val="00213C3A"/>
    <w:rsid w:val="0022518C"/>
    <w:rsid w:val="00231B7A"/>
    <w:rsid w:val="00231C6E"/>
    <w:rsid w:val="002371B9"/>
    <w:rsid w:val="00237935"/>
    <w:rsid w:val="002518BE"/>
    <w:rsid w:val="0025543A"/>
    <w:rsid w:val="002566EC"/>
    <w:rsid w:val="00274F43"/>
    <w:rsid w:val="002768D1"/>
    <w:rsid w:val="002957B7"/>
    <w:rsid w:val="00295F6D"/>
    <w:rsid w:val="002A572B"/>
    <w:rsid w:val="002B0E18"/>
    <w:rsid w:val="002B548D"/>
    <w:rsid w:val="002B6808"/>
    <w:rsid w:val="002C0759"/>
    <w:rsid w:val="002D432E"/>
    <w:rsid w:val="002E1DEF"/>
    <w:rsid w:val="002F4870"/>
    <w:rsid w:val="002F4C43"/>
    <w:rsid w:val="00303CB2"/>
    <w:rsid w:val="00307514"/>
    <w:rsid w:val="00310E3D"/>
    <w:rsid w:val="00313044"/>
    <w:rsid w:val="003355A7"/>
    <w:rsid w:val="003376A0"/>
    <w:rsid w:val="0034506B"/>
    <w:rsid w:val="00351D73"/>
    <w:rsid w:val="00360424"/>
    <w:rsid w:val="00387CED"/>
    <w:rsid w:val="00390684"/>
    <w:rsid w:val="00393CD0"/>
    <w:rsid w:val="003A0244"/>
    <w:rsid w:val="003A419B"/>
    <w:rsid w:val="003C0483"/>
    <w:rsid w:val="003C0EFD"/>
    <w:rsid w:val="003C1CA7"/>
    <w:rsid w:val="003C41EE"/>
    <w:rsid w:val="003C5BDC"/>
    <w:rsid w:val="003C6235"/>
    <w:rsid w:val="003D49C6"/>
    <w:rsid w:val="003E3D67"/>
    <w:rsid w:val="003E6A4F"/>
    <w:rsid w:val="003F01DE"/>
    <w:rsid w:val="003F2155"/>
    <w:rsid w:val="003F6974"/>
    <w:rsid w:val="004018B7"/>
    <w:rsid w:val="00401CFD"/>
    <w:rsid w:val="00404213"/>
    <w:rsid w:val="0040451F"/>
    <w:rsid w:val="00406039"/>
    <w:rsid w:val="00411BA4"/>
    <w:rsid w:val="00411CEB"/>
    <w:rsid w:val="00412687"/>
    <w:rsid w:val="00423607"/>
    <w:rsid w:val="00432C21"/>
    <w:rsid w:val="00441E8A"/>
    <w:rsid w:val="00444C16"/>
    <w:rsid w:val="00452C0D"/>
    <w:rsid w:val="00460E26"/>
    <w:rsid w:val="004639DA"/>
    <w:rsid w:val="00467228"/>
    <w:rsid w:val="00482D65"/>
    <w:rsid w:val="00486602"/>
    <w:rsid w:val="00496EDD"/>
    <w:rsid w:val="004973FC"/>
    <w:rsid w:val="004A6457"/>
    <w:rsid w:val="004B172E"/>
    <w:rsid w:val="004B4E9D"/>
    <w:rsid w:val="004C03A5"/>
    <w:rsid w:val="004C0552"/>
    <w:rsid w:val="004C7676"/>
    <w:rsid w:val="004C7A69"/>
    <w:rsid w:val="004D3D5B"/>
    <w:rsid w:val="004D3D60"/>
    <w:rsid w:val="004E1C2F"/>
    <w:rsid w:val="004E32E2"/>
    <w:rsid w:val="005161B1"/>
    <w:rsid w:val="00522FBF"/>
    <w:rsid w:val="00523FC0"/>
    <w:rsid w:val="005333CE"/>
    <w:rsid w:val="00543EE8"/>
    <w:rsid w:val="0056121A"/>
    <w:rsid w:val="00561261"/>
    <w:rsid w:val="00564921"/>
    <w:rsid w:val="00571B11"/>
    <w:rsid w:val="005737CE"/>
    <w:rsid w:val="00581819"/>
    <w:rsid w:val="00586E2B"/>
    <w:rsid w:val="00591D80"/>
    <w:rsid w:val="005975B3"/>
    <w:rsid w:val="005A0D57"/>
    <w:rsid w:val="005A7C24"/>
    <w:rsid w:val="005B1562"/>
    <w:rsid w:val="005B2320"/>
    <w:rsid w:val="005D1B25"/>
    <w:rsid w:val="005D44C7"/>
    <w:rsid w:val="005E03DD"/>
    <w:rsid w:val="005E6CDA"/>
    <w:rsid w:val="005E79A8"/>
    <w:rsid w:val="005F0284"/>
    <w:rsid w:val="005F02D2"/>
    <w:rsid w:val="005F33FA"/>
    <w:rsid w:val="0060544B"/>
    <w:rsid w:val="00613E55"/>
    <w:rsid w:val="0061706E"/>
    <w:rsid w:val="006217A4"/>
    <w:rsid w:val="00630B2D"/>
    <w:rsid w:val="00644C7B"/>
    <w:rsid w:val="0066410C"/>
    <w:rsid w:val="006713EE"/>
    <w:rsid w:val="006A1F53"/>
    <w:rsid w:val="006A77F8"/>
    <w:rsid w:val="006B3102"/>
    <w:rsid w:val="006C4F67"/>
    <w:rsid w:val="006C6142"/>
    <w:rsid w:val="006D256C"/>
    <w:rsid w:val="006D4C6A"/>
    <w:rsid w:val="006E14D8"/>
    <w:rsid w:val="006E359B"/>
    <w:rsid w:val="006E496E"/>
    <w:rsid w:val="006F5889"/>
    <w:rsid w:val="006F5F93"/>
    <w:rsid w:val="007023C9"/>
    <w:rsid w:val="00711958"/>
    <w:rsid w:val="007133CA"/>
    <w:rsid w:val="00713E20"/>
    <w:rsid w:val="00715499"/>
    <w:rsid w:val="007164F2"/>
    <w:rsid w:val="00725A9D"/>
    <w:rsid w:val="00736BB8"/>
    <w:rsid w:val="00736E82"/>
    <w:rsid w:val="00746AF7"/>
    <w:rsid w:val="00751CEB"/>
    <w:rsid w:val="00756671"/>
    <w:rsid w:val="00756CF3"/>
    <w:rsid w:val="00793D4E"/>
    <w:rsid w:val="007A25D7"/>
    <w:rsid w:val="007A2955"/>
    <w:rsid w:val="007A79CA"/>
    <w:rsid w:val="007B2D73"/>
    <w:rsid w:val="007B68AD"/>
    <w:rsid w:val="007C37FF"/>
    <w:rsid w:val="007C45CE"/>
    <w:rsid w:val="007D216E"/>
    <w:rsid w:val="007D6A3F"/>
    <w:rsid w:val="007D6A7C"/>
    <w:rsid w:val="007F713B"/>
    <w:rsid w:val="008004DA"/>
    <w:rsid w:val="008017FC"/>
    <w:rsid w:val="00807750"/>
    <w:rsid w:val="00821050"/>
    <w:rsid w:val="008313A7"/>
    <w:rsid w:val="00835977"/>
    <w:rsid w:val="008361EF"/>
    <w:rsid w:val="00842EDA"/>
    <w:rsid w:val="008520BA"/>
    <w:rsid w:val="00857284"/>
    <w:rsid w:val="00862172"/>
    <w:rsid w:val="00866705"/>
    <w:rsid w:val="008668E4"/>
    <w:rsid w:val="00867A2F"/>
    <w:rsid w:val="00874B69"/>
    <w:rsid w:val="00875E26"/>
    <w:rsid w:val="0088515D"/>
    <w:rsid w:val="00894365"/>
    <w:rsid w:val="008963C3"/>
    <w:rsid w:val="00896CEA"/>
    <w:rsid w:val="008A6936"/>
    <w:rsid w:val="008A78FA"/>
    <w:rsid w:val="008B11A9"/>
    <w:rsid w:val="008B35AF"/>
    <w:rsid w:val="008B6209"/>
    <w:rsid w:val="008C00A5"/>
    <w:rsid w:val="008C2822"/>
    <w:rsid w:val="008C30C6"/>
    <w:rsid w:val="008C50E5"/>
    <w:rsid w:val="008D227E"/>
    <w:rsid w:val="008D72F1"/>
    <w:rsid w:val="008F0836"/>
    <w:rsid w:val="008F5861"/>
    <w:rsid w:val="00900317"/>
    <w:rsid w:val="00903226"/>
    <w:rsid w:val="00905FD8"/>
    <w:rsid w:val="009103E1"/>
    <w:rsid w:val="00913738"/>
    <w:rsid w:val="00913C0E"/>
    <w:rsid w:val="0091539C"/>
    <w:rsid w:val="00917088"/>
    <w:rsid w:val="00925C83"/>
    <w:rsid w:val="00931590"/>
    <w:rsid w:val="00935283"/>
    <w:rsid w:val="00950BB7"/>
    <w:rsid w:val="00952C72"/>
    <w:rsid w:val="009550C9"/>
    <w:rsid w:val="00964118"/>
    <w:rsid w:val="00975BF0"/>
    <w:rsid w:val="00975DE9"/>
    <w:rsid w:val="00977F30"/>
    <w:rsid w:val="00985D91"/>
    <w:rsid w:val="00990ADF"/>
    <w:rsid w:val="00996B63"/>
    <w:rsid w:val="009A2C52"/>
    <w:rsid w:val="009A4C2C"/>
    <w:rsid w:val="009B1205"/>
    <w:rsid w:val="009C1DC3"/>
    <w:rsid w:val="009D20BF"/>
    <w:rsid w:val="009E4619"/>
    <w:rsid w:val="009F2136"/>
    <w:rsid w:val="009F2A3B"/>
    <w:rsid w:val="009F57F3"/>
    <w:rsid w:val="00A00241"/>
    <w:rsid w:val="00A00DE8"/>
    <w:rsid w:val="00A05D06"/>
    <w:rsid w:val="00A265E0"/>
    <w:rsid w:val="00A271D4"/>
    <w:rsid w:val="00A30D41"/>
    <w:rsid w:val="00A3113C"/>
    <w:rsid w:val="00A352B1"/>
    <w:rsid w:val="00A37CC7"/>
    <w:rsid w:val="00A37D5C"/>
    <w:rsid w:val="00A46A09"/>
    <w:rsid w:val="00A4791C"/>
    <w:rsid w:val="00A56ED9"/>
    <w:rsid w:val="00A571F7"/>
    <w:rsid w:val="00A714EA"/>
    <w:rsid w:val="00A850A0"/>
    <w:rsid w:val="00A9170C"/>
    <w:rsid w:val="00A925C9"/>
    <w:rsid w:val="00AB157A"/>
    <w:rsid w:val="00AB41E6"/>
    <w:rsid w:val="00AB4D65"/>
    <w:rsid w:val="00AB7BBE"/>
    <w:rsid w:val="00AC03EF"/>
    <w:rsid w:val="00AC41CD"/>
    <w:rsid w:val="00AC6E2B"/>
    <w:rsid w:val="00AC7E2B"/>
    <w:rsid w:val="00AD1077"/>
    <w:rsid w:val="00B04749"/>
    <w:rsid w:val="00B04EEA"/>
    <w:rsid w:val="00B05C98"/>
    <w:rsid w:val="00B06E7D"/>
    <w:rsid w:val="00B129B3"/>
    <w:rsid w:val="00B20C3F"/>
    <w:rsid w:val="00B3798F"/>
    <w:rsid w:val="00B53464"/>
    <w:rsid w:val="00B56F4E"/>
    <w:rsid w:val="00B61958"/>
    <w:rsid w:val="00B61E10"/>
    <w:rsid w:val="00B655D4"/>
    <w:rsid w:val="00B72F63"/>
    <w:rsid w:val="00B74C55"/>
    <w:rsid w:val="00B76EC7"/>
    <w:rsid w:val="00B914CF"/>
    <w:rsid w:val="00B9155C"/>
    <w:rsid w:val="00B92AB7"/>
    <w:rsid w:val="00B96C35"/>
    <w:rsid w:val="00BA0204"/>
    <w:rsid w:val="00BA24DA"/>
    <w:rsid w:val="00BA562C"/>
    <w:rsid w:val="00BA71DE"/>
    <w:rsid w:val="00BB08D4"/>
    <w:rsid w:val="00BB471F"/>
    <w:rsid w:val="00BD67E4"/>
    <w:rsid w:val="00BE1E00"/>
    <w:rsid w:val="00C01C68"/>
    <w:rsid w:val="00C05C22"/>
    <w:rsid w:val="00C315AA"/>
    <w:rsid w:val="00C355C1"/>
    <w:rsid w:val="00C37685"/>
    <w:rsid w:val="00C413B9"/>
    <w:rsid w:val="00C44E11"/>
    <w:rsid w:val="00C45729"/>
    <w:rsid w:val="00C52A76"/>
    <w:rsid w:val="00C57B2E"/>
    <w:rsid w:val="00C61FD2"/>
    <w:rsid w:val="00C749CD"/>
    <w:rsid w:val="00C80990"/>
    <w:rsid w:val="00C80B43"/>
    <w:rsid w:val="00C81E81"/>
    <w:rsid w:val="00C9273D"/>
    <w:rsid w:val="00CA18C5"/>
    <w:rsid w:val="00CA1E15"/>
    <w:rsid w:val="00CA3A46"/>
    <w:rsid w:val="00CA5611"/>
    <w:rsid w:val="00CB53C6"/>
    <w:rsid w:val="00CB770A"/>
    <w:rsid w:val="00CC4435"/>
    <w:rsid w:val="00CC61E1"/>
    <w:rsid w:val="00CD67C2"/>
    <w:rsid w:val="00D12BCA"/>
    <w:rsid w:val="00D27645"/>
    <w:rsid w:val="00D40DFF"/>
    <w:rsid w:val="00D4543A"/>
    <w:rsid w:val="00D46881"/>
    <w:rsid w:val="00D501C7"/>
    <w:rsid w:val="00D507A0"/>
    <w:rsid w:val="00D61572"/>
    <w:rsid w:val="00D7764F"/>
    <w:rsid w:val="00D77E2B"/>
    <w:rsid w:val="00D858DA"/>
    <w:rsid w:val="00D870CB"/>
    <w:rsid w:val="00D937F3"/>
    <w:rsid w:val="00D96241"/>
    <w:rsid w:val="00D97246"/>
    <w:rsid w:val="00DA6B77"/>
    <w:rsid w:val="00DB1FB5"/>
    <w:rsid w:val="00DC4024"/>
    <w:rsid w:val="00DE7536"/>
    <w:rsid w:val="00DF1E16"/>
    <w:rsid w:val="00DF55FA"/>
    <w:rsid w:val="00DF7829"/>
    <w:rsid w:val="00E018A7"/>
    <w:rsid w:val="00E02273"/>
    <w:rsid w:val="00E03827"/>
    <w:rsid w:val="00E048F4"/>
    <w:rsid w:val="00E069FD"/>
    <w:rsid w:val="00E077AB"/>
    <w:rsid w:val="00E26C5B"/>
    <w:rsid w:val="00E37553"/>
    <w:rsid w:val="00E44BB7"/>
    <w:rsid w:val="00E46FCC"/>
    <w:rsid w:val="00E665C5"/>
    <w:rsid w:val="00E73171"/>
    <w:rsid w:val="00E76134"/>
    <w:rsid w:val="00E77536"/>
    <w:rsid w:val="00E8037C"/>
    <w:rsid w:val="00EA6CA2"/>
    <w:rsid w:val="00EB5F99"/>
    <w:rsid w:val="00EC1E06"/>
    <w:rsid w:val="00EC2861"/>
    <w:rsid w:val="00EC479E"/>
    <w:rsid w:val="00EC7E54"/>
    <w:rsid w:val="00ED0477"/>
    <w:rsid w:val="00ED4E9F"/>
    <w:rsid w:val="00ED6B44"/>
    <w:rsid w:val="00EE0890"/>
    <w:rsid w:val="00EF0452"/>
    <w:rsid w:val="00EF4661"/>
    <w:rsid w:val="00F06EC0"/>
    <w:rsid w:val="00F12438"/>
    <w:rsid w:val="00F30B0A"/>
    <w:rsid w:val="00F35EC6"/>
    <w:rsid w:val="00F456D3"/>
    <w:rsid w:val="00F46BAB"/>
    <w:rsid w:val="00F5136C"/>
    <w:rsid w:val="00F54FF9"/>
    <w:rsid w:val="00F55142"/>
    <w:rsid w:val="00F552A1"/>
    <w:rsid w:val="00F71F7D"/>
    <w:rsid w:val="00F72CEC"/>
    <w:rsid w:val="00F72E3D"/>
    <w:rsid w:val="00F73711"/>
    <w:rsid w:val="00F75246"/>
    <w:rsid w:val="00F80310"/>
    <w:rsid w:val="00F912EA"/>
    <w:rsid w:val="00FA20A8"/>
    <w:rsid w:val="00FB0F22"/>
    <w:rsid w:val="00FB261C"/>
    <w:rsid w:val="00FC2975"/>
    <w:rsid w:val="00FC3E94"/>
    <w:rsid w:val="00FD546C"/>
    <w:rsid w:val="00FD5CD9"/>
    <w:rsid w:val="00FE05B3"/>
    <w:rsid w:val="00FF371E"/>
    <w:rsid w:val="00FF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D8"/>
    <w:rPr>
      <w:sz w:val="24"/>
      <w:szCs w:val="24"/>
    </w:rPr>
  </w:style>
  <w:style w:type="paragraph" w:styleId="10">
    <w:name w:val="heading 1"/>
    <w:basedOn w:val="a"/>
    <w:next w:val="a"/>
    <w:qFormat/>
    <w:rsid w:val="00D77E2B"/>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77E2B"/>
    <w:pPr>
      <w:suppressAutoHyphens/>
      <w:ind w:left="-180"/>
    </w:pPr>
    <w:rPr>
      <w:lang w:eastAsia="ar-SA"/>
    </w:rPr>
  </w:style>
  <w:style w:type="paragraph" w:styleId="20">
    <w:name w:val="Body Text Indent 2"/>
    <w:basedOn w:val="a"/>
    <w:rsid w:val="00D77E2B"/>
    <w:pPr>
      <w:widowControl w:val="0"/>
      <w:ind w:firstLine="720"/>
      <w:jc w:val="both"/>
    </w:pPr>
    <w:rPr>
      <w:snapToGrid w:val="0"/>
      <w:sz w:val="28"/>
      <w:szCs w:val="20"/>
    </w:rPr>
  </w:style>
  <w:style w:type="paragraph" w:styleId="a3">
    <w:name w:val="Body Text"/>
    <w:basedOn w:val="a"/>
    <w:rsid w:val="00D77E2B"/>
    <w:pPr>
      <w:widowControl w:val="0"/>
      <w:spacing w:after="120"/>
    </w:pPr>
    <w:rPr>
      <w:sz w:val="20"/>
      <w:szCs w:val="20"/>
    </w:rPr>
  </w:style>
  <w:style w:type="paragraph" w:customStyle="1" w:styleId="ConsPlusNormal">
    <w:name w:val="ConsPlusNormal"/>
    <w:rsid w:val="00D77E2B"/>
    <w:pPr>
      <w:widowControl w:val="0"/>
      <w:autoSpaceDE w:val="0"/>
      <w:autoSpaceDN w:val="0"/>
      <w:adjustRightInd w:val="0"/>
      <w:ind w:firstLine="720"/>
    </w:pPr>
    <w:rPr>
      <w:rFonts w:ascii="Arial" w:hAnsi="Arial" w:cs="Arial"/>
    </w:rPr>
  </w:style>
  <w:style w:type="paragraph" w:customStyle="1" w:styleId="1">
    <w:name w:val="Стиль1"/>
    <w:basedOn w:val="a"/>
    <w:rsid w:val="00D77E2B"/>
    <w:pPr>
      <w:keepNext/>
      <w:keepLines/>
      <w:widowControl w:val="0"/>
      <w:numPr>
        <w:numId w:val="1"/>
      </w:numPr>
      <w:suppressLineNumbers/>
      <w:suppressAutoHyphens/>
      <w:spacing w:after="60"/>
    </w:pPr>
    <w:rPr>
      <w:b/>
      <w:sz w:val="28"/>
    </w:rPr>
  </w:style>
  <w:style w:type="paragraph" w:customStyle="1" w:styleId="2">
    <w:name w:val="Стиль2"/>
    <w:basedOn w:val="22"/>
    <w:rsid w:val="00D77E2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0"/>
    <w:link w:val="30"/>
    <w:rsid w:val="00D77E2B"/>
    <w:pPr>
      <w:numPr>
        <w:ilvl w:val="2"/>
        <w:numId w:val="1"/>
      </w:numPr>
      <w:adjustRightInd w:val="0"/>
      <w:textAlignment w:val="baseline"/>
    </w:pPr>
    <w:rPr>
      <w:snapToGrid/>
      <w:sz w:val="24"/>
    </w:rPr>
  </w:style>
  <w:style w:type="character" w:customStyle="1" w:styleId="30">
    <w:name w:val="Стиль3 Знак"/>
    <w:basedOn w:val="a0"/>
    <w:link w:val="3"/>
    <w:rsid w:val="00D77E2B"/>
    <w:rPr>
      <w:sz w:val="24"/>
      <w:lang w:val="ru-RU" w:eastAsia="ru-RU" w:bidi="ar-SA"/>
    </w:rPr>
  </w:style>
  <w:style w:type="paragraph" w:styleId="22">
    <w:name w:val="List Number 2"/>
    <w:basedOn w:val="a"/>
    <w:rsid w:val="00D77E2B"/>
    <w:pPr>
      <w:tabs>
        <w:tab w:val="num" w:pos="432"/>
      </w:tabs>
      <w:ind w:left="432" w:hanging="432"/>
    </w:pPr>
  </w:style>
  <w:style w:type="paragraph" w:styleId="a4">
    <w:name w:val="Body Text Indent"/>
    <w:basedOn w:val="a"/>
    <w:rsid w:val="00D77E2B"/>
    <w:pPr>
      <w:spacing w:after="120"/>
      <w:ind w:left="283"/>
      <w:jc w:val="both"/>
    </w:pPr>
  </w:style>
  <w:style w:type="paragraph" w:styleId="31">
    <w:name w:val="Body Text 3"/>
    <w:basedOn w:val="a"/>
    <w:rsid w:val="00D77E2B"/>
    <w:pPr>
      <w:spacing w:after="120"/>
      <w:jc w:val="both"/>
    </w:pPr>
    <w:rPr>
      <w:sz w:val="16"/>
      <w:szCs w:val="16"/>
    </w:rPr>
  </w:style>
  <w:style w:type="table" w:styleId="a5">
    <w:name w:val="Table Grid"/>
    <w:basedOn w:val="a1"/>
    <w:uiPriority w:val="59"/>
    <w:rsid w:val="00D77E2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D77E2B"/>
    <w:pPr>
      <w:widowControl w:val="0"/>
      <w:spacing w:line="480" w:lineRule="auto"/>
      <w:jc w:val="both"/>
    </w:pPr>
    <w:rPr>
      <w:snapToGrid w:val="0"/>
      <w:sz w:val="24"/>
    </w:rPr>
  </w:style>
  <w:style w:type="paragraph" w:styleId="a6">
    <w:name w:val="Subtitle"/>
    <w:basedOn w:val="a"/>
    <w:link w:val="a7"/>
    <w:qFormat/>
    <w:rsid w:val="00D77E2B"/>
    <w:pPr>
      <w:ind w:firstLine="1080"/>
    </w:pPr>
    <w:rPr>
      <w:b/>
      <w:bCs/>
    </w:rPr>
  </w:style>
  <w:style w:type="character" w:customStyle="1" w:styleId="a8">
    <w:name w:val="Гипертекстовая ссылка"/>
    <w:basedOn w:val="a0"/>
    <w:uiPriority w:val="99"/>
    <w:rsid w:val="00081F35"/>
    <w:rPr>
      <w:b/>
      <w:bCs/>
      <w:color w:val="008000"/>
    </w:rPr>
  </w:style>
  <w:style w:type="character" w:customStyle="1" w:styleId="a7">
    <w:name w:val="Подзаголовок Знак"/>
    <w:basedOn w:val="a0"/>
    <w:link w:val="a6"/>
    <w:rsid w:val="008C2822"/>
    <w:rPr>
      <w:b/>
      <w:bCs/>
      <w:sz w:val="24"/>
      <w:szCs w:val="24"/>
    </w:rPr>
  </w:style>
  <w:style w:type="character" w:styleId="a9">
    <w:name w:val="Hyperlink"/>
    <w:basedOn w:val="a0"/>
    <w:uiPriority w:val="99"/>
    <w:unhideWhenUsed/>
    <w:rsid w:val="0002424A"/>
    <w:rPr>
      <w:color w:val="0000FF"/>
      <w:u w:val="single"/>
    </w:rPr>
  </w:style>
  <w:style w:type="paragraph" w:customStyle="1" w:styleId="consplusnormal0">
    <w:name w:val="consplusnormal"/>
    <w:basedOn w:val="a"/>
    <w:rsid w:val="00FF371E"/>
    <w:pPr>
      <w:spacing w:before="100" w:beforeAutospacing="1" w:after="100" w:afterAutospacing="1"/>
    </w:pPr>
    <w:rPr>
      <w:rFonts w:ascii="Tahoma" w:hAnsi="Tahoma" w:cs="Tahoma"/>
      <w:sz w:val="16"/>
      <w:szCs w:val="16"/>
    </w:rPr>
  </w:style>
  <w:style w:type="paragraph" w:styleId="aa">
    <w:name w:val="Normal (Web)"/>
    <w:basedOn w:val="a"/>
    <w:uiPriority w:val="99"/>
    <w:rsid w:val="001E76EB"/>
    <w:pPr>
      <w:spacing w:before="100" w:beforeAutospacing="1" w:after="119"/>
    </w:pPr>
  </w:style>
  <w:style w:type="paragraph" w:customStyle="1" w:styleId="ab">
    <w:name w:val="Знак Знак Знак Знак"/>
    <w:basedOn w:val="a"/>
    <w:rsid w:val="008C50E5"/>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8C50E5"/>
    <w:pPr>
      <w:suppressAutoHyphens/>
      <w:jc w:val="both"/>
    </w:pPr>
    <w:rPr>
      <w:sz w:val="16"/>
      <w:szCs w:val="16"/>
      <w:lang w:eastAsia="ar-SA"/>
    </w:rPr>
  </w:style>
  <w:style w:type="paragraph" w:customStyle="1" w:styleId="11">
    <w:name w:val="Знак1"/>
    <w:basedOn w:val="a"/>
    <w:next w:val="a"/>
    <w:semiHidden/>
    <w:rsid w:val="00181FF2"/>
    <w:pPr>
      <w:spacing w:after="160" w:line="240" w:lineRule="exact"/>
    </w:pPr>
    <w:rPr>
      <w:rFonts w:ascii="Arial" w:hAnsi="Arial" w:cs="Arial"/>
      <w:sz w:val="20"/>
      <w:szCs w:val="20"/>
      <w:lang w:val="en-US" w:eastAsia="en-US"/>
    </w:rPr>
  </w:style>
  <w:style w:type="paragraph" w:customStyle="1" w:styleId="ac">
    <w:name w:val="Прижатый влево"/>
    <w:basedOn w:val="a"/>
    <w:next w:val="a"/>
    <w:rsid w:val="003F2155"/>
    <w:pPr>
      <w:autoSpaceDE w:val="0"/>
      <w:autoSpaceDN w:val="0"/>
      <w:adjustRightInd w:val="0"/>
    </w:pPr>
    <w:rPr>
      <w:rFonts w:ascii="Arial" w:hAnsi="Arial"/>
      <w:sz w:val="20"/>
      <w:szCs w:val="20"/>
    </w:rPr>
  </w:style>
  <w:style w:type="paragraph" w:styleId="ad">
    <w:name w:val="List Paragraph"/>
    <w:basedOn w:val="a"/>
    <w:uiPriority w:val="34"/>
    <w:qFormat/>
    <w:rsid w:val="003F2155"/>
    <w:pPr>
      <w:ind w:left="720"/>
      <w:contextualSpacing/>
    </w:pPr>
  </w:style>
  <w:style w:type="character" w:styleId="ae">
    <w:name w:val="Strong"/>
    <w:basedOn w:val="a0"/>
    <w:uiPriority w:val="22"/>
    <w:qFormat/>
    <w:rsid w:val="009D20BF"/>
    <w:rPr>
      <w:b/>
      <w:bCs/>
    </w:rPr>
  </w:style>
  <w:style w:type="paragraph" w:styleId="af">
    <w:name w:val="Balloon Text"/>
    <w:basedOn w:val="a"/>
    <w:link w:val="af0"/>
    <w:semiHidden/>
    <w:unhideWhenUsed/>
    <w:rsid w:val="00411BA4"/>
    <w:rPr>
      <w:rFonts w:ascii="Segoe UI" w:hAnsi="Segoe UI" w:cs="Segoe UI"/>
      <w:sz w:val="18"/>
      <w:szCs w:val="18"/>
    </w:rPr>
  </w:style>
  <w:style w:type="character" w:customStyle="1" w:styleId="af0">
    <w:name w:val="Текст выноски Знак"/>
    <w:basedOn w:val="a0"/>
    <w:link w:val="af"/>
    <w:semiHidden/>
    <w:rsid w:val="00411B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D8"/>
    <w:rPr>
      <w:sz w:val="24"/>
      <w:szCs w:val="24"/>
    </w:rPr>
  </w:style>
  <w:style w:type="paragraph" w:styleId="10">
    <w:name w:val="heading 1"/>
    <w:basedOn w:val="a"/>
    <w:next w:val="a"/>
    <w:qFormat/>
    <w:rsid w:val="00D77E2B"/>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77E2B"/>
    <w:pPr>
      <w:suppressAutoHyphens/>
      <w:ind w:left="-180"/>
    </w:pPr>
    <w:rPr>
      <w:lang w:eastAsia="ar-SA"/>
    </w:rPr>
  </w:style>
  <w:style w:type="paragraph" w:styleId="20">
    <w:name w:val="Body Text Indent 2"/>
    <w:basedOn w:val="a"/>
    <w:rsid w:val="00D77E2B"/>
    <w:pPr>
      <w:widowControl w:val="0"/>
      <w:ind w:firstLine="720"/>
      <w:jc w:val="both"/>
    </w:pPr>
    <w:rPr>
      <w:snapToGrid w:val="0"/>
      <w:sz w:val="28"/>
      <w:szCs w:val="20"/>
    </w:rPr>
  </w:style>
  <w:style w:type="paragraph" w:styleId="a3">
    <w:name w:val="Body Text"/>
    <w:basedOn w:val="a"/>
    <w:rsid w:val="00D77E2B"/>
    <w:pPr>
      <w:widowControl w:val="0"/>
      <w:spacing w:after="120"/>
    </w:pPr>
    <w:rPr>
      <w:sz w:val="20"/>
      <w:szCs w:val="20"/>
    </w:rPr>
  </w:style>
  <w:style w:type="paragraph" w:customStyle="1" w:styleId="ConsPlusNormal">
    <w:name w:val="ConsPlusNormal"/>
    <w:rsid w:val="00D77E2B"/>
    <w:pPr>
      <w:widowControl w:val="0"/>
      <w:autoSpaceDE w:val="0"/>
      <w:autoSpaceDN w:val="0"/>
      <w:adjustRightInd w:val="0"/>
      <w:ind w:firstLine="720"/>
    </w:pPr>
    <w:rPr>
      <w:rFonts w:ascii="Arial" w:hAnsi="Arial" w:cs="Arial"/>
    </w:rPr>
  </w:style>
  <w:style w:type="paragraph" w:customStyle="1" w:styleId="1">
    <w:name w:val="Стиль1"/>
    <w:basedOn w:val="a"/>
    <w:rsid w:val="00D77E2B"/>
    <w:pPr>
      <w:keepNext/>
      <w:keepLines/>
      <w:widowControl w:val="0"/>
      <w:numPr>
        <w:numId w:val="1"/>
      </w:numPr>
      <w:suppressLineNumbers/>
      <w:suppressAutoHyphens/>
      <w:spacing w:after="60"/>
    </w:pPr>
    <w:rPr>
      <w:b/>
      <w:sz w:val="28"/>
    </w:rPr>
  </w:style>
  <w:style w:type="paragraph" w:customStyle="1" w:styleId="2">
    <w:name w:val="Стиль2"/>
    <w:basedOn w:val="22"/>
    <w:rsid w:val="00D77E2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0"/>
    <w:link w:val="30"/>
    <w:rsid w:val="00D77E2B"/>
    <w:pPr>
      <w:numPr>
        <w:ilvl w:val="2"/>
        <w:numId w:val="1"/>
      </w:numPr>
      <w:adjustRightInd w:val="0"/>
      <w:textAlignment w:val="baseline"/>
    </w:pPr>
    <w:rPr>
      <w:snapToGrid/>
      <w:sz w:val="24"/>
    </w:rPr>
  </w:style>
  <w:style w:type="character" w:customStyle="1" w:styleId="30">
    <w:name w:val="Стиль3 Знак"/>
    <w:basedOn w:val="a0"/>
    <w:link w:val="3"/>
    <w:rsid w:val="00D77E2B"/>
    <w:rPr>
      <w:sz w:val="24"/>
      <w:lang w:val="ru-RU" w:eastAsia="ru-RU" w:bidi="ar-SA"/>
    </w:rPr>
  </w:style>
  <w:style w:type="paragraph" w:styleId="22">
    <w:name w:val="List Number 2"/>
    <w:basedOn w:val="a"/>
    <w:rsid w:val="00D77E2B"/>
    <w:pPr>
      <w:tabs>
        <w:tab w:val="num" w:pos="432"/>
      </w:tabs>
      <w:ind w:left="432" w:hanging="432"/>
    </w:pPr>
  </w:style>
  <w:style w:type="paragraph" w:styleId="a4">
    <w:name w:val="Body Text Indent"/>
    <w:basedOn w:val="a"/>
    <w:rsid w:val="00D77E2B"/>
    <w:pPr>
      <w:spacing w:after="120"/>
      <w:ind w:left="283"/>
      <w:jc w:val="both"/>
    </w:pPr>
  </w:style>
  <w:style w:type="paragraph" w:styleId="31">
    <w:name w:val="Body Text 3"/>
    <w:basedOn w:val="a"/>
    <w:rsid w:val="00D77E2B"/>
    <w:pPr>
      <w:spacing w:after="120"/>
      <w:jc w:val="both"/>
    </w:pPr>
    <w:rPr>
      <w:sz w:val="16"/>
      <w:szCs w:val="16"/>
    </w:rPr>
  </w:style>
  <w:style w:type="table" w:styleId="a5">
    <w:name w:val="Table Grid"/>
    <w:basedOn w:val="a1"/>
    <w:uiPriority w:val="59"/>
    <w:rsid w:val="00D77E2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D77E2B"/>
    <w:pPr>
      <w:widowControl w:val="0"/>
      <w:spacing w:line="480" w:lineRule="auto"/>
      <w:jc w:val="both"/>
    </w:pPr>
    <w:rPr>
      <w:snapToGrid w:val="0"/>
      <w:sz w:val="24"/>
    </w:rPr>
  </w:style>
  <w:style w:type="paragraph" w:styleId="a6">
    <w:name w:val="Subtitle"/>
    <w:basedOn w:val="a"/>
    <w:link w:val="a7"/>
    <w:qFormat/>
    <w:rsid w:val="00D77E2B"/>
    <w:pPr>
      <w:ind w:firstLine="1080"/>
    </w:pPr>
    <w:rPr>
      <w:b/>
      <w:bCs/>
    </w:rPr>
  </w:style>
  <w:style w:type="character" w:customStyle="1" w:styleId="a8">
    <w:name w:val="Гипертекстовая ссылка"/>
    <w:basedOn w:val="a0"/>
    <w:uiPriority w:val="99"/>
    <w:rsid w:val="00081F35"/>
    <w:rPr>
      <w:b/>
      <w:bCs/>
      <w:color w:val="008000"/>
    </w:rPr>
  </w:style>
  <w:style w:type="character" w:customStyle="1" w:styleId="a7">
    <w:name w:val="Подзаголовок Знак"/>
    <w:basedOn w:val="a0"/>
    <w:link w:val="a6"/>
    <w:rsid w:val="008C2822"/>
    <w:rPr>
      <w:b/>
      <w:bCs/>
      <w:sz w:val="24"/>
      <w:szCs w:val="24"/>
    </w:rPr>
  </w:style>
  <w:style w:type="character" w:styleId="a9">
    <w:name w:val="Hyperlink"/>
    <w:basedOn w:val="a0"/>
    <w:uiPriority w:val="99"/>
    <w:unhideWhenUsed/>
    <w:rsid w:val="0002424A"/>
    <w:rPr>
      <w:color w:val="0000FF"/>
      <w:u w:val="single"/>
    </w:rPr>
  </w:style>
  <w:style w:type="paragraph" w:customStyle="1" w:styleId="consplusnormal0">
    <w:name w:val="consplusnormal"/>
    <w:basedOn w:val="a"/>
    <w:rsid w:val="00FF371E"/>
    <w:pPr>
      <w:spacing w:before="100" w:beforeAutospacing="1" w:after="100" w:afterAutospacing="1"/>
    </w:pPr>
    <w:rPr>
      <w:rFonts w:ascii="Tahoma" w:hAnsi="Tahoma" w:cs="Tahoma"/>
      <w:sz w:val="16"/>
      <w:szCs w:val="16"/>
    </w:rPr>
  </w:style>
  <w:style w:type="paragraph" w:styleId="aa">
    <w:name w:val="Normal (Web)"/>
    <w:basedOn w:val="a"/>
    <w:uiPriority w:val="99"/>
    <w:rsid w:val="001E76EB"/>
    <w:pPr>
      <w:spacing w:before="100" w:beforeAutospacing="1" w:after="119"/>
    </w:pPr>
  </w:style>
  <w:style w:type="paragraph" w:customStyle="1" w:styleId="ab">
    <w:name w:val="Знак Знак Знак Знак"/>
    <w:basedOn w:val="a"/>
    <w:rsid w:val="008C50E5"/>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8C50E5"/>
    <w:pPr>
      <w:suppressAutoHyphens/>
      <w:jc w:val="both"/>
    </w:pPr>
    <w:rPr>
      <w:sz w:val="16"/>
      <w:szCs w:val="16"/>
      <w:lang w:eastAsia="ar-SA"/>
    </w:rPr>
  </w:style>
  <w:style w:type="paragraph" w:customStyle="1" w:styleId="11">
    <w:name w:val="Знак1"/>
    <w:basedOn w:val="a"/>
    <w:next w:val="a"/>
    <w:semiHidden/>
    <w:rsid w:val="00181FF2"/>
    <w:pPr>
      <w:spacing w:after="160" w:line="240" w:lineRule="exact"/>
    </w:pPr>
    <w:rPr>
      <w:rFonts w:ascii="Arial" w:hAnsi="Arial" w:cs="Arial"/>
      <w:sz w:val="20"/>
      <w:szCs w:val="20"/>
      <w:lang w:val="en-US" w:eastAsia="en-US"/>
    </w:rPr>
  </w:style>
  <w:style w:type="paragraph" w:customStyle="1" w:styleId="ac">
    <w:name w:val="Прижатый влево"/>
    <w:basedOn w:val="a"/>
    <w:next w:val="a"/>
    <w:rsid w:val="003F2155"/>
    <w:pPr>
      <w:autoSpaceDE w:val="0"/>
      <w:autoSpaceDN w:val="0"/>
      <w:adjustRightInd w:val="0"/>
    </w:pPr>
    <w:rPr>
      <w:rFonts w:ascii="Arial" w:hAnsi="Arial"/>
      <w:sz w:val="20"/>
      <w:szCs w:val="20"/>
    </w:rPr>
  </w:style>
  <w:style w:type="paragraph" w:styleId="ad">
    <w:name w:val="List Paragraph"/>
    <w:basedOn w:val="a"/>
    <w:uiPriority w:val="34"/>
    <w:qFormat/>
    <w:rsid w:val="003F2155"/>
    <w:pPr>
      <w:ind w:left="720"/>
      <w:contextualSpacing/>
    </w:pPr>
  </w:style>
  <w:style w:type="character" w:styleId="ae">
    <w:name w:val="Strong"/>
    <w:basedOn w:val="a0"/>
    <w:uiPriority w:val="22"/>
    <w:qFormat/>
    <w:rsid w:val="009D20BF"/>
    <w:rPr>
      <w:b/>
      <w:bCs/>
    </w:rPr>
  </w:style>
  <w:style w:type="paragraph" w:styleId="af">
    <w:name w:val="Balloon Text"/>
    <w:basedOn w:val="a"/>
    <w:link w:val="af0"/>
    <w:semiHidden/>
    <w:unhideWhenUsed/>
    <w:rsid w:val="00411BA4"/>
    <w:rPr>
      <w:rFonts w:ascii="Segoe UI" w:hAnsi="Segoe UI" w:cs="Segoe UI"/>
      <w:sz w:val="18"/>
      <w:szCs w:val="18"/>
    </w:rPr>
  </w:style>
  <w:style w:type="character" w:customStyle="1" w:styleId="af0">
    <w:name w:val="Текст выноски Знак"/>
    <w:basedOn w:val="a0"/>
    <w:link w:val="af"/>
    <w:semiHidden/>
    <w:rsid w:val="0041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585">
      <w:bodyDiv w:val="1"/>
      <w:marLeft w:val="0"/>
      <w:marRight w:val="0"/>
      <w:marTop w:val="0"/>
      <w:marBottom w:val="0"/>
      <w:divBdr>
        <w:top w:val="none" w:sz="0" w:space="0" w:color="auto"/>
        <w:left w:val="none" w:sz="0" w:space="0" w:color="auto"/>
        <w:bottom w:val="none" w:sz="0" w:space="0" w:color="auto"/>
        <w:right w:val="none" w:sz="0" w:space="0" w:color="auto"/>
      </w:divBdr>
    </w:div>
    <w:div w:id="1986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DD182A88AB7506D0BF388E2CABB2987DC8DD1B880901B5F5D39ECFCFF1F03017CAD3B0F0C42BCkAY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1D67E9CADB16F7D6EBBB2B48A66801AF2F7A13170D5647DBCDBF3AA41828FD95280958E5Y0N9C" TargetMode="External"/><Relationship Id="rId5" Type="http://schemas.openxmlformats.org/officeDocument/2006/relationships/settings" Target="settings.xml"/><Relationship Id="rId10" Type="http://schemas.openxmlformats.org/officeDocument/2006/relationships/hyperlink" Target="consultantplus://offline/ref=93EDD182A88AB7506D0BF388E2CABB2987DC8DD1B880901B5F5D39ECFCFF1F03017CAD3B0F0C41BDkAYCD" TargetMode="External"/><Relationship Id="rId4" Type="http://schemas.microsoft.com/office/2007/relationships/stylesWithEffects" Target="stylesWithEffects.xml"/><Relationship Id="rId9" Type="http://schemas.openxmlformats.org/officeDocument/2006/relationships/hyperlink" Target="consultantplus://offline/ref=93EDD182A88AB7506D0BF388E2CABB2987DC8DD1B880901B5F5D39ECFCFF1F03017CAD3B0F0C42BBkAY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CA62-1E35-4F85-8E48-6A265ECC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6774</Words>
  <Characters>38612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 ГП г. Солигалич</Company>
  <LinksUpToDate>false</LinksUpToDate>
  <CharactersWithSpaces>45296</CharactersWithSpaces>
  <SharedDoc>false</SharedDoc>
  <HLinks>
    <vt:vector size="30" baseType="variant">
      <vt:variant>
        <vt:i4>3014674</vt:i4>
      </vt:variant>
      <vt:variant>
        <vt:i4>12</vt:i4>
      </vt:variant>
      <vt:variant>
        <vt:i4>0</vt:i4>
      </vt:variant>
      <vt:variant>
        <vt:i4>5</vt:i4>
      </vt:variant>
      <vt:variant>
        <vt:lpwstr/>
      </vt:variant>
      <vt:variant>
        <vt:lpwstr>sub_1024</vt:lpwstr>
      </vt:variant>
      <vt:variant>
        <vt:i4>2031632</vt:i4>
      </vt:variant>
      <vt:variant>
        <vt:i4>9</vt:i4>
      </vt:variant>
      <vt:variant>
        <vt:i4>0</vt:i4>
      </vt:variant>
      <vt:variant>
        <vt:i4>5</vt:i4>
      </vt:variant>
      <vt:variant>
        <vt:lpwstr>http://www.ichalkirm.ru/</vt:lpwstr>
      </vt:variant>
      <vt:variant>
        <vt:lpwstr/>
      </vt:variant>
      <vt:variant>
        <vt:i4>524354</vt:i4>
      </vt:variant>
      <vt:variant>
        <vt:i4>6</vt:i4>
      </vt:variant>
      <vt:variant>
        <vt:i4>0</vt:i4>
      </vt:variant>
      <vt:variant>
        <vt:i4>5</vt:i4>
      </vt:variant>
      <vt:variant>
        <vt:lpwstr>http://www.torgi.gov.ru/</vt:lpwstr>
      </vt:variant>
      <vt:variant>
        <vt:lpwstr/>
      </vt:variant>
      <vt:variant>
        <vt:i4>2097170</vt:i4>
      </vt:variant>
      <vt:variant>
        <vt:i4>3</vt:i4>
      </vt:variant>
      <vt:variant>
        <vt:i4>0</vt:i4>
      </vt:variant>
      <vt:variant>
        <vt:i4>5</vt:i4>
      </vt:variant>
      <vt:variant>
        <vt:lpwstr/>
      </vt:variant>
      <vt:variant>
        <vt:lpwstr>sub_1822</vt:lpwstr>
      </vt:variant>
      <vt:variant>
        <vt:i4>2293778</vt:i4>
      </vt:variant>
      <vt:variant>
        <vt:i4>0</vt:i4>
      </vt:variant>
      <vt:variant>
        <vt:i4>0</vt:i4>
      </vt:variant>
      <vt:variant>
        <vt:i4>5</vt:i4>
      </vt:variant>
      <vt:variant>
        <vt:lpwstr/>
      </vt:variant>
      <vt:variant>
        <vt:lpwstr>sub_1821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администрация_Карам</cp:lastModifiedBy>
  <cp:revision>2</cp:revision>
  <cp:lastPrinted>2016-12-07T05:32:00Z</cp:lastPrinted>
  <dcterms:created xsi:type="dcterms:W3CDTF">2017-02-06T02:29:00Z</dcterms:created>
  <dcterms:modified xsi:type="dcterms:W3CDTF">2017-02-06T02:29:00Z</dcterms:modified>
</cp:coreProperties>
</file>