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34" w:rsidRPr="00001934" w:rsidRDefault="00001934" w:rsidP="0000193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ПОСТАНОВЛЕНИЕ</w:t>
      </w:r>
    </w:p>
    <w:p w:rsidR="00001934" w:rsidRPr="00001934" w:rsidRDefault="00DD46B2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от 16 июня</w:t>
      </w:r>
      <w:r w:rsid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2023 г. №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13</w:t>
      </w:r>
      <w:r w:rsid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. Карам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Об утверждении Порядка хранения, сбора, обезвреживания, транспортировки и захоронения (утилизации) биологически</w:t>
      </w:r>
      <w:r w:rsidRPr="00DD46B2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х отходов на территории </w:t>
      </w:r>
      <w:proofErr w:type="spellStart"/>
      <w:r w:rsidRPr="00DD46B2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Карам</w:t>
      </w:r>
      <w:r w:rsidRPr="00001934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ского</w:t>
      </w:r>
      <w:proofErr w:type="spellEnd"/>
      <w:r w:rsidRPr="00001934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сельского поселения</w:t>
      </w:r>
      <w:r w:rsidRPr="00DD46B2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.</w:t>
      </w:r>
      <w:r w:rsidRPr="00001934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</w:t>
      </w:r>
    </w:p>
    <w:p w:rsid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       </w:t>
      </w:r>
      <w:proofErr w:type="gramStart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В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ветеринарно-санитарными правилами сбора, утилизации и уничтожения биологических отходов от 14. 12. 1995 г. № 13-7-2/469, Федеральным законом Российской Федерации от 30.03.1999 </w:t>
      </w:r>
      <w:proofErr w:type="spellStart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г.№</w:t>
      </w:r>
      <w:proofErr w:type="spell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52-ФЗ «О санитарно-эпидемиологическом благополучии населения», Законом Российской Федерации от 10.01.2002 г. № 7-ФЗ «Об</w:t>
      </w:r>
      <w:proofErr w:type="gram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охране окружающей среды», Федеральным законом от 06.10.2003 г. № 131-ФЗ «Об общих принципах организации местного самоуправления в Российской Федерации» и в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Карам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ского</w:t>
      </w:r>
      <w:proofErr w:type="spell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Карамского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сельского поселения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                                             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ПОСТАНОВЛЯЕТ: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1. Утвердить порядок сбора, транспортировки, утилизации и уничтожения биологически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х отходов 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Карам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ского</w:t>
      </w:r>
      <w:proofErr w:type="spell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сельского поселения согласно приложению.</w:t>
      </w:r>
    </w:p>
    <w:p w:rsid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2. Настоящее постановление подлежит размещению на официаль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Карам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ского</w:t>
      </w:r>
      <w:proofErr w:type="spell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.</w:t>
      </w:r>
    </w:p>
    <w:p w:rsidR="00001934" w:rsidRPr="00001934" w:rsidRDefault="008E4C25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351155</wp:posOffset>
            </wp:positionV>
            <wp:extent cx="1257935" cy="873760"/>
            <wp:effectExtent l="19050" t="0" r="0" b="0"/>
            <wp:wrapTight wrapText="bothSides">
              <wp:wrapPolygon edited="0">
                <wp:start x="-327" y="0"/>
                <wp:lineTo x="-327" y="21192"/>
                <wp:lineTo x="21589" y="21192"/>
                <wp:lineTo x="21589" y="0"/>
                <wp:lineTo x="-327" y="0"/>
              </wp:wrapPolygon>
            </wp:wrapTight>
            <wp:docPr id="8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934"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3. </w:t>
      </w:r>
      <w:proofErr w:type="gramStart"/>
      <w:r w:rsidR="00001934"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Контроль за</w:t>
      </w:r>
      <w:proofErr w:type="gramEnd"/>
      <w:r w:rsidR="00001934"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исполнением настоящего постановления оставляю за собой.</w:t>
      </w:r>
    </w:p>
    <w:p w:rsidR="008E4C25" w:rsidRDefault="008E4C25" w:rsidP="00DD4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</w:p>
    <w:p w:rsidR="00001934" w:rsidRPr="00001934" w:rsidRDefault="00001934" w:rsidP="00DD4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Карам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ского</w:t>
      </w:r>
      <w:proofErr w:type="spellEnd"/>
      <w:r w:rsidR="008E4C25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сельского    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поселения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                 </w:t>
      </w:r>
      <w:r w:rsidR="008E4C25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Е.В.Логинова</w:t>
      </w:r>
      <w:r w:rsidR="008E4C25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 </w:t>
      </w:r>
    </w:p>
    <w:p w:rsidR="00001934" w:rsidRDefault="00001934" w:rsidP="0000193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                                                                        </w:t>
      </w:r>
    </w:p>
    <w:p w:rsidR="00001934" w:rsidRDefault="00001934" w:rsidP="0000193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</w:p>
    <w:p w:rsidR="00DD46B2" w:rsidRDefault="00DD46B2" w:rsidP="0000193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</w:p>
    <w:p w:rsidR="00DD46B2" w:rsidRDefault="00DD46B2" w:rsidP="00296FE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     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Приложение</w:t>
      </w:r>
    </w:p>
    <w:p w:rsidR="00001934" w:rsidRPr="00001934" w:rsidRDefault="00001934" w:rsidP="00296FE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 постановлению администрации</w:t>
      </w:r>
    </w:p>
    <w:p w:rsidR="00001934" w:rsidRPr="00001934" w:rsidRDefault="00DD46B2" w:rsidP="00296FE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Карам</w:t>
      </w:r>
      <w:r w:rsidR="00001934"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ского</w:t>
      </w:r>
      <w:proofErr w:type="spellEnd"/>
      <w:r w:rsidR="00001934"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сельского поселения</w:t>
      </w:r>
    </w:p>
    <w:p w:rsidR="00001934" w:rsidRPr="00001934" w:rsidRDefault="00DD46B2" w:rsidP="00DD46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от 16.06.2023г № 13 </w:t>
      </w:r>
      <w:r w:rsidR="00001934"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Порядка хранения, сбора, обезвреживания, транспортировки и захоронения (утили</w:t>
      </w:r>
      <w:r w:rsidR="008E4C25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зации) биологических отходов на </w:t>
      </w:r>
      <w:r w:rsidR="00001934"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террито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Карам</w:t>
      </w:r>
      <w:r w:rsidR="00001934"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ского</w:t>
      </w:r>
      <w:proofErr w:type="spellEnd"/>
      <w:r w:rsidR="00001934"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сельского поселения 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1.Основные положения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1.1. Настоящий Порядок обращения с биологическими отходами (далее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</w:t>
      </w:r>
      <w:r w:rsidR="00DD46B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и граждан на территории </w:t>
      </w:r>
      <w:proofErr w:type="spellStart"/>
      <w:r w:rsidR="00DD46B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Карам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ского</w:t>
      </w:r>
      <w:proofErr w:type="spell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сельског</w:t>
      </w:r>
      <w:r w:rsidR="00DD46B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о поселения</w:t>
      </w:r>
      <w:proofErr w:type="gramStart"/>
      <w:r w:rsidR="00DD46B2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.</w:t>
      </w:r>
      <w:proofErr w:type="gramEnd"/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1.2.Порядок разработан в соответствии с действующими нормативными документами: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- </w:t>
      </w:r>
      <w:proofErr w:type="spellStart"/>
      <w:proofErr w:type="gramStart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ветеринарно</w:t>
      </w:r>
      <w:proofErr w:type="spell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- санитарными</w:t>
      </w:r>
      <w:proofErr w:type="gram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правилами сбора, утилизации и уничтожения биологических отходов (от 04.12.1995 № 13-7-2/496);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Федеральным Законом Российской Федерации от 30.03. 1999 № 52-ФЗ «О санитарно-эпидемиологическом благополучии населения;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Законом Российской Федерации от 10.01.2002г. № 7-ФЗ «Об охране окружающей среды»;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Федеральным Законом 06.10.2003 № 131-ФЗ «Об общих принципах организации местного самоуправления в Российской Федерации».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1.3. Порядок действует на территории  сельского поселения, до утверждения новых нормативных правовых актов Российской Федерации в сфере обращения с биологическими отходами.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1.4. Задачами в области обращения с биологическими отходами являются: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улучшение и совершенствование схемы санитарной очистки;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lastRenderedPageBreak/>
        <w:t>- снижения негативного воздействия биологических отходов на окружающую природную среду и здоровье человека;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повышение уровня экологического образования населения;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ответственность каждого юридического или физического лица  за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- повышение качества </w:t>
      </w:r>
      <w:proofErr w:type="gramStart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контроля за</w:t>
      </w:r>
      <w:proofErr w:type="gram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деятельностью всех участников по наведению чистоты и порядка на  территории  сельского поселения;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запрещение хозяйственной деятельности всем юридическим лицам, независимо от форм собственности и индивидуальным предпринимателям, связанным с обращением с биологическими отходами без лимитов на размещение отходов.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2. Основные понятия биологических отходов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2.1. Биологическими отходами являются: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трупы животных и птиц, в т. ч. лабораторных;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абортированные и мертворожденные плоды;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- ветеринарные </w:t>
      </w:r>
      <w:proofErr w:type="spellStart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конфискаты</w:t>
      </w:r>
      <w:proofErr w:type="spell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других объектов;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- другие отходы, получаемые при переработке пищевого и непищевого сырья животного происхождения.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3. Сбор, транспортировка, утилизация и уничтожение биологических отходов: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lastRenderedPageBreak/>
        <w:t>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3.3. Владельцы животных, в срок не более суток с момента гибели животного, обнаружения абортированного или мертворожденного плода, обязаны известить администрацию поселения для организации транспортировки, утилизации или уничтожения биологических отходов.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3.4. Обязанность по доставке биологических отходов для переработки или захоронения (сжигания) животных, хозяевами которых являются жители,  ведущие личное подсобное хозяйство, возлагается  на владельца животных.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3.5.4. Обязанность по доставке биологических отходов для переработки или захоронения (сжигания) животных, возлагается на юридических или физических лиц, осуществляющих хозяйственную деятельность.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3.5.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Воронежской области.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3.6. Запрещается сброс биологических отходов в водоемы, реки и болота.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3.7. Категорически запрещается сброс биологических отходов в бытовые мусорные контейнеры и вывоз их на полигоны для сбора ТБО.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3.8. Биологические отходы, зараженные вирусными болезнями (сибирская язва, чума, беше</w:t>
      </w:r>
      <w:r w:rsidR="00296FEE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нство и др.) сжигают на месте,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или специально отведенных площадках.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4. Сбор и транспортировка биологических отходов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4.1. Ветеринарный специалист при осмотре биологических отходов дает заключение об их уборке, утилизации или уничтожении.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lastRenderedPageBreak/>
        <w:t xml:space="preserve">4.2. В случаях заболевания животного сибирской язвой, чумой, бешенством и другими заразными болезнями, представитель </w:t>
      </w:r>
      <w:proofErr w:type="spellStart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Госветнадзора</w:t>
      </w:r>
      <w:proofErr w:type="spell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дает </w:t>
      </w:r>
      <w:proofErr w:type="gramStart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обязательное</w:t>
      </w:r>
      <w:proofErr w:type="gramEnd"/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для исполнения всеми лицами о забое или уничтожении животных.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4.3. Организация сбора и уничтожения трупов диких (бродячих) животных проводится администрацией сельского поселения.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4.4.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5. Утилизация биологических отходов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5.1. Биологические отходы, осмотренные ветеринарной службой, утилизирует специализированн</w:t>
      </w:r>
      <w:r w:rsidR="00296FEE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ая организация</w:t>
      </w: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.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6. Ответственность за несоблюдение требований обращения с биологическими отходами</w:t>
      </w:r>
    </w:p>
    <w:p w:rsidR="00001934" w:rsidRPr="00001934" w:rsidRDefault="00001934" w:rsidP="00001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001934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В случае несоблюдения настоящего Порядка, индивидуальные предприниматели и юридические лица, а также граждане, виновные в нарушении требований обращения с биологическими отходами, несут ответственности в соответствии с действующим законодательством.</w:t>
      </w:r>
    </w:p>
    <w:p w:rsidR="00001934" w:rsidRPr="00001934" w:rsidRDefault="00001934" w:rsidP="00DD46B2">
      <w:pPr>
        <w:shd w:val="clear" w:color="auto" w:fill="FFFFFF"/>
        <w:spacing w:before="42" w:after="0" w:line="240" w:lineRule="auto"/>
        <w:ind w:left="212"/>
        <w:textAlignment w:val="top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7148B2" w:rsidRDefault="007148B2"/>
    <w:sectPr w:rsidR="007148B2" w:rsidSect="007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3031"/>
    <w:multiLevelType w:val="multilevel"/>
    <w:tmpl w:val="F97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01934"/>
    <w:rsid w:val="00001934"/>
    <w:rsid w:val="00296FEE"/>
    <w:rsid w:val="007148B2"/>
    <w:rsid w:val="008E4C25"/>
    <w:rsid w:val="00A73D0A"/>
    <w:rsid w:val="00D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001934"/>
  </w:style>
  <w:style w:type="paragraph" w:styleId="a4">
    <w:name w:val="Balloon Text"/>
    <w:basedOn w:val="a"/>
    <w:link w:val="a5"/>
    <w:uiPriority w:val="99"/>
    <w:semiHidden/>
    <w:unhideWhenUsed/>
    <w:rsid w:val="008E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718">
          <w:marLeft w:val="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D4C0-75F4-4B27-A094-9810A9E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2023-08-14T03:55:00Z</dcterms:created>
  <dcterms:modified xsi:type="dcterms:W3CDTF">2023-08-15T01:12:00Z</dcterms:modified>
</cp:coreProperties>
</file>